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A5DC3" w:rsidP="00782059" w:rsidRDefault="00905356" w14:paraId="3D0E3B3E" w14:textId="629BCA06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356" w:rsidP="0034761D" w:rsidRDefault="00A74CCA" w14:paraId="08EEF74A" w14:textId="76841B45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21C79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>
                <v:textbox>
                  <w:txbxContent>
                    <w:p w:rsidR="00905356" w:rsidP="0034761D" w:rsidRDefault="00A74CCA" w14:paraId="08EEF74A" w14:textId="76841B45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854747">
        <w:rPr>
          <w:noProof/>
        </w:rPr>
        <w:t xml:space="preserve">Testing </w:t>
      </w:r>
      <w:r w:rsidR="00B72BAE">
        <w:rPr>
          <w:noProof/>
        </w:rPr>
        <w:t>circuits</w:t>
      </w:r>
    </w:p>
    <w:tbl>
      <w:tblPr>
        <w:tblStyle w:val="PlainTable1"/>
        <w:tblW w:w="2988" w:type="pct"/>
        <w:tblInd w:w="3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:rsidTr="00851380" w14:paraId="4B3C8057" w14:textId="77777777">
        <w:trPr>
          <w:trHeight w:val="340"/>
        </w:trPr>
        <w:tc>
          <w:tcPr>
            <w:tcW w:w="851" w:type="dxa"/>
            <w:vAlign w:val="bottom"/>
          </w:tcPr>
          <w:p w:rsidRPr="00851380" w:rsidR="00851380" w:rsidP="00851380" w:rsidRDefault="00851380" w14:paraId="6A53FB4B" w14:textId="56564C12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color="auto" w:sz="4" w:space="0"/>
            </w:tcBorders>
            <w:vAlign w:val="bottom"/>
          </w:tcPr>
          <w:p w:rsidR="00851380" w:rsidP="00851380" w:rsidRDefault="00851380" w14:paraId="32DC5F30" w14:textId="77777777">
            <w:pPr>
              <w:spacing w:after="20"/>
            </w:pPr>
          </w:p>
        </w:tc>
      </w:tr>
    </w:tbl>
    <w:p w:rsidR="00D401FC" w:rsidP="00851380" w:rsidRDefault="00D401FC" w14:paraId="55D1B6B3" w14:textId="22EF72DE"/>
    <w:tbl>
      <w:tblPr>
        <w:tblStyle w:val="PlainTable1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9"/>
        <w:gridCol w:w="6905"/>
      </w:tblGrid>
      <w:tr w:rsidR="00D401FC" w:rsidTr="00D401FC" w14:paraId="4379B8D6" w14:textId="77777777">
        <w:trPr>
          <w:trHeight w:val="340"/>
        </w:trPr>
        <w:tc>
          <w:tcPr>
            <w:tcW w:w="2977" w:type="dxa"/>
            <w:vAlign w:val="bottom"/>
          </w:tcPr>
          <w:p w:rsidRPr="00851380" w:rsidR="00D401FC" w:rsidP="004E3223" w:rsidRDefault="00D401FC" w14:paraId="695ACF36" w14:textId="2D63EF56">
            <w:pPr>
              <w:spacing w:after="2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Other members of your team: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bottom"/>
          </w:tcPr>
          <w:p w:rsidR="00D401FC" w:rsidP="004E3223" w:rsidRDefault="00D401FC" w14:paraId="5BCC30D1" w14:textId="77777777">
            <w:pPr>
              <w:spacing w:after="20"/>
            </w:pPr>
          </w:p>
        </w:tc>
      </w:tr>
    </w:tbl>
    <w:p w:rsidR="00655088" w:rsidP="00655088" w:rsidRDefault="00655088" w14:paraId="54F7BECF" w14:textId="77777777"/>
    <w:p w:rsidR="00DE006A" w:rsidP="00B72BAE" w:rsidRDefault="00DE006A" w14:paraId="1A067C11" w14:textId="3A9B2566">
      <w:pPr>
        <w:pStyle w:val="Heading3"/>
      </w:pPr>
      <w:r>
        <w:t>Variables Grid</w:t>
      </w:r>
    </w:p>
    <w:p w:rsidR="00DE006A" w:rsidP="00DE006A" w:rsidRDefault="00DE006A" w14:paraId="4741B025" w14:textId="2EEF2781">
      <w:r w:rsidR="00DE006A">
        <w:rPr/>
        <w:t xml:space="preserve">List all the variables that </w:t>
      </w:r>
      <w:r w:rsidR="1366138B">
        <w:rPr/>
        <w:t xml:space="preserve">you </w:t>
      </w:r>
      <w:r w:rsidR="00DE006A">
        <w:rPr/>
        <w:t>could investigate that will affect the brightness of a bulb.</w:t>
      </w:r>
    </w:p>
    <w:tbl>
      <w:tblPr>
        <w:tblStyle w:val="AASE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E006A" w:rsidTr="00DE006A" w14:paraId="617A704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84" w:type="dxa"/>
            <w:shd w:val="clear" w:color="auto" w:fill="auto"/>
          </w:tcPr>
          <w:p w:rsidR="00DE006A" w:rsidP="00DE006A" w:rsidRDefault="00DE006A" w14:paraId="27BD4FD1" w14:textId="77777777"/>
          <w:p w:rsidR="00DE006A" w:rsidP="00DE006A" w:rsidRDefault="00DE006A" w14:paraId="6B079680" w14:textId="77777777"/>
          <w:p w:rsidR="00DE006A" w:rsidP="00DE006A" w:rsidRDefault="00DE006A" w14:paraId="487391BE" w14:textId="77777777"/>
          <w:p w:rsidR="00DE006A" w:rsidP="00DE006A" w:rsidRDefault="00DE006A" w14:paraId="7F06F460" w14:textId="77777777"/>
          <w:p w:rsidR="00DE006A" w:rsidP="00DE006A" w:rsidRDefault="00DE006A" w14:paraId="704870D5" w14:textId="77777777"/>
          <w:p w:rsidR="00DE006A" w:rsidP="00DE006A" w:rsidRDefault="00DE006A" w14:paraId="58EF1490" w14:textId="77777777"/>
          <w:p w:rsidR="00DE006A" w:rsidP="00DE006A" w:rsidRDefault="00DE006A" w14:paraId="53924B09" w14:textId="77777777"/>
        </w:tc>
        <w:tc>
          <w:tcPr>
            <w:tcW w:w="3285" w:type="dxa"/>
            <w:shd w:val="clear" w:color="auto" w:fill="auto"/>
          </w:tcPr>
          <w:p w:rsidR="00DE006A" w:rsidP="00DE006A" w:rsidRDefault="00DE006A" w14:paraId="2E557123" w14:textId="77777777"/>
        </w:tc>
        <w:tc>
          <w:tcPr>
            <w:tcW w:w="3285" w:type="dxa"/>
            <w:shd w:val="clear" w:color="auto" w:fill="auto"/>
          </w:tcPr>
          <w:p w:rsidR="00DE006A" w:rsidP="00DE006A" w:rsidRDefault="00DE006A" w14:paraId="1EE20F87" w14:textId="77777777"/>
        </w:tc>
      </w:tr>
      <w:tr w:rsidR="00DE006A" w:rsidTr="00DE006A" w14:paraId="77602B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DE006A" w:rsidP="00DE006A" w:rsidRDefault="00DE006A" w14:paraId="548E71E6" w14:textId="77777777"/>
          <w:p w:rsidR="00DE006A" w:rsidP="00DE006A" w:rsidRDefault="00DE006A" w14:paraId="5FC0E167" w14:textId="77777777"/>
          <w:p w:rsidR="00DE006A" w:rsidP="00DE006A" w:rsidRDefault="00DE006A" w14:paraId="1C3C5294" w14:textId="77777777"/>
          <w:p w:rsidR="00DE006A" w:rsidP="00DE006A" w:rsidRDefault="00DE006A" w14:paraId="3B91C06D" w14:textId="77777777"/>
          <w:p w:rsidR="00DE006A" w:rsidP="00DE006A" w:rsidRDefault="00DE006A" w14:paraId="0AB445A8" w14:textId="77777777"/>
          <w:p w:rsidR="00DE006A" w:rsidP="00DE006A" w:rsidRDefault="00DE006A" w14:paraId="1394B7C2" w14:textId="77777777"/>
          <w:p w:rsidR="00DE006A" w:rsidP="00DE006A" w:rsidRDefault="00DE006A" w14:paraId="31324383" w14:textId="77777777"/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DE006A" w:rsidP="00DE006A" w:rsidRDefault="00DE006A" w14:paraId="6A1DD61B" w14:textId="77777777"/>
          <w:p w:rsidR="00DE006A" w:rsidP="00DE006A" w:rsidRDefault="00DE006A" w14:paraId="78171441" w14:textId="77777777"/>
          <w:p w:rsidR="00DE006A" w:rsidP="00DE006A" w:rsidRDefault="00DE006A" w14:paraId="26AD285C" w14:textId="77777777">
            <w:pPr>
              <w:jc w:val="center"/>
              <w:rPr>
                <w:b/>
                <w:bCs/>
                <w:sz w:val="36"/>
                <w:szCs w:val="32"/>
              </w:rPr>
            </w:pPr>
            <w:r w:rsidRPr="00DE006A">
              <w:rPr>
                <w:b/>
                <w:bCs/>
                <w:sz w:val="36"/>
                <w:szCs w:val="32"/>
              </w:rPr>
              <w:t>Brightness of a bulb</w:t>
            </w:r>
            <w:r>
              <w:rPr>
                <w:b/>
                <w:bCs/>
                <w:sz w:val="36"/>
                <w:szCs w:val="32"/>
              </w:rPr>
              <w:t xml:space="preserve"> </w:t>
            </w:r>
          </w:p>
          <w:p w:rsidRPr="00DE006A" w:rsidR="00DE006A" w:rsidP="00DE006A" w:rsidRDefault="00DE006A" w14:paraId="7054CBC2" w14:textId="4D529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(M)</w:t>
            </w:r>
          </w:p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DE006A" w:rsidP="00DE006A" w:rsidRDefault="00DE006A" w14:paraId="0019C326" w14:textId="77777777"/>
        </w:tc>
      </w:tr>
      <w:tr w:rsidR="00DE006A" w:rsidTr="00DE006A" w14:paraId="09411AA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DE006A" w:rsidP="00DE006A" w:rsidRDefault="00DE006A" w14:paraId="641838AB" w14:textId="77777777"/>
          <w:p w:rsidR="00DE006A" w:rsidP="00DE006A" w:rsidRDefault="00DE006A" w14:paraId="70C801A7" w14:textId="77777777"/>
          <w:p w:rsidR="00DE006A" w:rsidP="00DE006A" w:rsidRDefault="00DE006A" w14:paraId="12156ED9" w14:textId="77777777"/>
          <w:p w:rsidR="00DE006A" w:rsidP="00DE006A" w:rsidRDefault="00DE006A" w14:paraId="4860B88D" w14:textId="77777777"/>
          <w:p w:rsidR="00DE006A" w:rsidP="00DE006A" w:rsidRDefault="00DE006A" w14:paraId="0654F445" w14:textId="77777777"/>
          <w:p w:rsidR="00DE006A" w:rsidP="00DE006A" w:rsidRDefault="00DE006A" w14:paraId="1DB69AEF" w14:textId="77777777"/>
          <w:p w:rsidR="00DE006A" w:rsidP="00DE006A" w:rsidRDefault="00DE006A" w14:paraId="3F604593" w14:textId="77777777"/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DE006A" w:rsidP="00DE006A" w:rsidRDefault="00DE006A" w14:paraId="6B59F456" w14:textId="77777777"/>
        </w:tc>
        <w:tc>
          <w:tcPr>
            <w:tcW w:w="3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DE006A" w:rsidP="00DE006A" w:rsidRDefault="00DE006A" w14:paraId="74FF8292" w14:textId="77777777"/>
        </w:tc>
      </w:tr>
    </w:tbl>
    <w:p w:rsidRPr="00DE006A" w:rsidR="00DE006A" w:rsidP="00DE006A" w:rsidRDefault="00DE006A" w14:paraId="6C110ACB" w14:textId="77777777"/>
    <w:p w:rsidR="00DE006A" w:rsidRDefault="00DE006A" w14:paraId="73DBD72A" w14:textId="77777777">
      <w:pPr>
        <w:widowControl/>
        <w:spacing w:after="0" w:line="240" w:lineRule="auto"/>
        <w:rPr>
          <w:rFonts w:asciiTheme="majorHAnsi" w:hAnsiTheme="majorHAnsi" w:eastAsiaTheme="majorEastAsia" w:cstheme="majorBidi"/>
          <w:b/>
          <w:sz w:val="24"/>
          <w:szCs w:val="24"/>
        </w:rPr>
      </w:pPr>
      <w:r>
        <w:br w:type="page"/>
      </w:r>
    </w:p>
    <w:p w:rsidR="00B72BAE" w:rsidP="00B72BAE" w:rsidRDefault="00B72BAE" w14:paraId="05F3727E" w14:textId="05D26791">
      <w:pPr>
        <w:pStyle w:val="Heading3"/>
      </w:pPr>
      <w:r>
        <w:lastRenderedPageBreak/>
        <w:t>Predict</w:t>
      </w:r>
    </w:p>
    <w:p w:rsidR="00B72BAE" w:rsidP="00B72BAE" w:rsidRDefault="00B72BAE" w14:paraId="60889BBF" w14:textId="6290A76A">
      <w:r>
        <w:t xml:space="preserve">Draw simple diagrams of different arrangements of the battery, wire and bulb that you predict will </w:t>
      </w:r>
      <w:r w:rsidR="00DE006A">
        <w:t>change the brightness of the bulb</w:t>
      </w:r>
      <w:r>
        <w:t>.</w:t>
      </w:r>
    </w:p>
    <w:p w:rsidR="00B72BAE" w:rsidP="00B72BAE" w:rsidRDefault="00B72BAE" w14:paraId="20EA3E2D" w14:textId="77777777"/>
    <w:p w:rsidR="00B72BAE" w:rsidP="00B72BAE" w:rsidRDefault="00B72BAE" w14:paraId="614B01F0" w14:textId="77777777"/>
    <w:p w:rsidR="00B72BAE" w:rsidP="00B72BAE" w:rsidRDefault="00B72BAE" w14:paraId="40F72B9B" w14:textId="77777777"/>
    <w:p w:rsidR="00B72BAE" w:rsidP="00B72BAE" w:rsidRDefault="00B72BAE" w14:paraId="6570F967" w14:textId="77777777"/>
    <w:p w:rsidR="00B72BAE" w:rsidP="00B72BAE" w:rsidRDefault="00B72BAE" w14:paraId="0061C61D" w14:textId="77777777"/>
    <w:p w:rsidR="00B72BAE" w:rsidP="00B72BAE" w:rsidRDefault="00B72BAE" w14:paraId="2B3036D6" w14:textId="77777777"/>
    <w:p w:rsidR="00B72BAE" w:rsidP="00B72BAE" w:rsidRDefault="00B72BAE" w14:paraId="7014AA8A" w14:textId="77777777"/>
    <w:p w:rsidR="00B72BAE" w:rsidP="00B72BAE" w:rsidRDefault="00B72BAE" w14:paraId="0C97F3FF" w14:textId="77777777"/>
    <w:p w:rsidR="00B72BAE" w:rsidP="00B72BAE" w:rsidRDefault="00B72BAE" w14:paraId="67E1AFA6" w14:textId="77777777"/>
    <w:p w:rsidR="00B72BAE" w:rsidP="00B72BAE" w:rsidRDefault="00B72BAE" w14:paraId="5274A2D8" w14:textId="77777777"/>
    <w:p w:rsidR="00B72BAE" w:rsidP="00B72BAE" w:rsidRDefault="00B72BAE" w14:paraId="67E95388" w14:textId="4D550A99">
      <w:pPr>
        <w:pStyle w:val="Heading3"/>
      </w:pPr>
      <w:r>
        <w:t>Reason</w:t>
      </w:r>
    </w:p>
    <w:p w:rsidR="00B72BAE" w:rsidP="00B72BAE" w:rsidRDefault="00B72BAE" w14:paraId="3C6E4A2D" w14:textId="372CB9A5">
      <w:r>
        <w:t>Why do you think they will work?</w:t>
      </w:r>
    </w:p>
    <w:p w:rsidR="00B72BAE" w:rsidP="00B72BAE" w:rsidRDefault="00B72BAE" w14:paraId="65619FD9" w14:textId="77777777"/>
    <w:p w:rsidR="00B72BAE" w:rsidP="00B72BAE" w:rsidRDefault="00B72BAE" w14:paraId="08392023" w14:textId="77777777"/>
    <w:p w:rsidR="00B72BAE" w:rsidP="00B72BAE" w:rsidRDefault="00B72BAE" w14:paraId="1BAEB719" w14:textId="77777777"/>
    <w:p w:rsidR="00B72BAE" w:rsidP="00B72BAE" w:rsidRDefault="00B72BAE" w14:paraId="234A98E2" w14:textId="3341B680">
      <w:pPr>
        <w:pStyle w:val="Heading3"/>
      </w:pPr>
      <w:r>
        <w:t>Observe</w:t>
      </w:r>
    </w:p>
    <w:p w:rsidR="00B72BAE" w:rsidP="00B72BAE" w:rsidRDefault="00B72BAE" w14:paraId="433045C9" w14:textId="5A4B331C">
      <w:r>
        <w:t>What happened? Which arrangement/s</w:t>
      </w:r>
      <w:r w:rsidR="00DE006A">
        <w:t xml:space="preserve"> increased or decreased the brightness of the bulb?</w:t>
      </w:r>
    </w:p>
    <w:p w:rsidR="00B72BAE" w:rsidP="00B72BAE" w:rsidRDefault="00B72BAE" w14:paraId="4FF6242F" w14:textId="77777777"/>
    <w:p w:rsidR="00B72BAE" w:rsidP="00B72BAE" w:rsidRDefault="00B72BAE" w14:paraId="27B4DD16" w14:textId="77777777"/>
    <w:p w:rsidR="00B72BAE" w:rsidP="00B72BAE" w:rsidRDefault="00B72BAE" w14:paraId="692EFB87" w14:textId="47B6DA11">
      <w:pPr>
        <w:pStyle w:val="Heading3"/>
      </w:pPr>
      <w:r>
        <w:t>Explain</w:t>
      </w:r>
    </w:p>
    <w:p w:rsidR="0060186F" w:rsidP="00B72BAE" w:rsidRDefault="00B72BAE" w14:paraId="43230CA1" w14:textId="77777777">
      <w:r>
        <w:t xml:space="preserve">Did the result fit your prediction? </w:t>
      </w:r>
    </w:p>
    <w:p w:rsidRPr="00B72BAE" w:rsidR="00B72BAE" w:rsidP="00B72BAE" w:rsidRDefault="00D34D1D" w14:paraId="2C63A218" w14:textId="1D6B9440">
      <w:r>
        <w:t xml:space="preserve">Can you explain the science </w:t>
      </w:r>
      <w:r w:rsidR="00C928FF">
        <w:t xml:space="preserve">of why </w:t>
      </w:r>
      <w:r w:rsidR="0060186F">
        <w:t>this arrangement increased or decreased the brightness of the bulb?</w:t>
      </w:r>
    </w:p>
    <w:p w:rsidR="00655088" w:rsidP="00655088" w:rsidRDefault="00655088" w14:paraId="1AC6502A" w14:textId="77777777"/>
    <w:p w:rsidRPr="00655088" w:rsidR="00655088" w:rsidP="00655088" w:rsidRDefault="00655088" w14:paraId="4EDBFF43" w14:textId="77777777"/>
    <w:sectPr w:rsidRPr="00655088" w:rsidR="00655088" w:rsidSect="0058771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771E" w:rsidP="00A21BF1" w:rsidRDefault="0058771E" w14:paraId="0674B339" w14:textId="77777777">
      <w:pPr>
        <w:spacing w:line="240" w:lineRule="auto"/>
      </w:pPr>
      <w:r>
        <w:separator/>
      </w:r>
    </w:p>
  </w:endnote>
  <w:endnote w:type="continuationSeparator" w:id="0">
    <w:p w:rsidR="0058771E" w:rsidP="00A21BF1" w:rsidRDefault="0058771E" w14:paraId="5FF7CB8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Pr="001A33B7" w:rsidR="00824DA9" w:rsidTr="00824DA9" w14:paraId="2CDC0B6B" w14:textId="5B08C559">
      <w:trPr>
        <w:trHeight w:val="601"/>
      </w:trPr>
      <w:tc>
        <w:tcPr>
          <w:tcW w:w="9849" w:type="dxa"/>
          <w:vAlign w:val="bottom"/>
        </w:tcPr>
        <w:p w:rsidRPr="001A33B7" w:rsidR="00824DA9" w:rsidP="00CA2679" w:rsidRDefault="00824DA9" w14:paraId="4742E011" w14:textId="3572F114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:rsidRPr="001A33B7" w:rsidR="00824DA9" w:rsidP="00CA2679" w:rsidRDefault="00824DA9" w14:paraId="6B9ACDF4" w14:textId="77777777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:rsidR="00950BCC" w:rsidRDefault="00950BCC" w14:paraId="10AED26E" w14:textId="130B9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Pr="00541954" w:rsidR="000706AA" w:rsidTr="00AF702B" w14:paraId="3F0CA04F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117DE81F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BA4B6B" w14:paraId="263EB545" w14:textId="33BA1F65">
          <w:pPr>
            <w:pStyle w:val="Footer"/>
            <w:jc w:val="center"/>
            <w:rPr>
              <w:rStyle w:val="Hyperlink"/>
            </w:rPr>
          </w:pPr>
          <w:hyperlink w:history="1" r:id="rId3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4EBCE0E5" w14:textId="52480CE4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B27D43" w:rsidP="000706AA" w:rsidRDefault="00B27D43" w14:paraId="337CA105" w14:textId="7777777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Pr="00541954" w:rsidR="000706AA" w:rsidTr="00AF702B" w14:paraId="6511F555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3DE30E33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BA4B6B" w14:paraId="4AA493EB" w14:textId="6657A49F">
          <w:pPr>
            <w:pStyle w:val="Footer"/>
            <w:jc w:val="center"/>
            <w:rPr>
              <w:rStyle w:val="Hyperlink"/>
            </w:rPr>
          </w:pPr>
          <w:hyperlink w:history="1" r:id="rId3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26CB6C99" w14:textId="41424EEF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4047B9" w:rsidP="000706AA" w:rsidRDefault="004047B9" w14:paraId="360DCD40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771E" w:rsidP="00A21BF1" w:rsidRDefault="0058771E" w14:paraId="78CCB08D" w14:textId="77777777">
      <w:pPr>
        <w:spacing w:line="240" w:lineRule="auto"/>
      </w:pPr>
      <w:bookmarkStart w:name="_Hlk480808360" w:id="0"/>
      <w:bookmarkEnd w:id="0"/>
      <w:r>
        <w:separator/>
      </w:r>
    </w:p>
  </w:footnote>
  <w:footnote w:type="continuationSeparator" w:id="0">
    <w:p w:rsidR="0058771E" w:rsidP="00A21BF1" w:rsidRDefault="0058771E" w14:paraId="4EDE4B0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Pr="00936951" w:rsidR="00936951" w:rsidTr="00936951" w14:paraId="45EE170B" w14:textId="77777777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:rsidRPr="00936951" w:rsidR="00936951" w:rsidP="00936951" w:rsidRDefault="00936951" w14:paraId="4810C1F8" w14:textId="7D4CD9F9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60186F">
            <w:rPr>
              <w:b/>
              <w:bCs/>
              <w:noProof/>
              <w:sz w:val="22"/>
            </w:rPr>
            <w:t>Testing circuits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:rsidR="00936951" w:rsidP="00936951" w:rsidRDefault="00936951" w14:paraId="2AB61277" w14:textId="6C04E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:rsidTr="00BC6039" w14:paraId="1D27AFD1" w14:textId="77777777">
      <w:trPr>
        <w:trHeight w:val="1247"/>
      </w:trPr>
      <w:tc>
        <w:tcPr>
          <w:tcW w:w="8080" w:type="dxa"/>
        </w:tcPr>
        <w:p w:rsidRPr="00541954" w:rsidR="004A5DC3" w:rsidP="004A5DC3" w:rsidRDefault="0034761D" w14:paraId="3F7C431E" w14:textId="01A74D7E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4C46" w:rsidRDefault="00024C46" w14:paraId="28259C38" w14:textId="6DA8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hint="default"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hint="default" w:cs="Times New Roman" w:asciiTheme="minorHAnsi" w:hAnsiTheme="minorHAnsi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hint="default" w:ascii="Symbol" w:hAnsi="Symbol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hint="default" w:ascii="Arial" w:hAnsi="Arial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hint="default" w:ascii="Wingdings" w:hAnsi="Wingdings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Theme="majorHAnsi" w:hAnsiTheme="majorHAnsi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 w:asciiTheme="minorHAnsi" w:hAnsiTheme="minorHAnsi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 w:asciiTheme="majorHAnsi" w:hAnsiTheme="majorHAnsi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0BE6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5F6997"/>
    <w:rsid w:val="00600829"/>
    <w:rsid w:val="0060186F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3FE3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1773C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555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149B"/>
    <w:rsid w:val="00A63509"/>
    <w:rsid w:val="00A66CCE"/>
    <w:rsid w:val="00A672AB"/>
    <w:rsid w:val="00A70D90"/>
    <w:rsid w:val="00A7356C"/>
    <w:rsid w:val="00A74CCA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15E4"/>
    <w:rsid w:val="00B666DA"/>
    <w:rsid w:val="00B67502"/>
    <w:rsid w:val="00B67626"/>
    <w:rsid w:val="00B7099F"/>
    <w:rsid w:val="00B72BAE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8FF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0A99"/>
    <w:rsid w:val="00D25EA5"/>
    <w:rsid w:val="00D33428"/>
    <w:rsid w:val="00D349BA"/>
    <w:rsid w:val="00D34D1D"/>
    <w:rsid w:val="00D36563"/>
    <w:rsid w:val="00D401FC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3F44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06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52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D350E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4B58"/>
    <w:rsid w:val="00FC78D2"/>
    <w:rsid w:val="00FD089D"/>
    <w:rsid w:val="00FD2885"/>
    <w:rsid w:val="00FD4FAD"/>
    <w:rsid w:val="00FE0E7C"/>
    <w:rsid w:val="00FE27C3"/>
    <w:rsid w:val="00FF0D8F"/>
    <w:rsid w:val="00FF6A91"/>
    <w:rsid w:val="1366138B"/>
    <w:rsid w:val="28C08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05103406-6389-4456-8B59-76856F9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HAnsi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5" w:semiHidden="1" w:unhideWhenUsed="1" w:qFormat="1"/>
    <w:lsdException w:name="annotation text" w:semiHidden="1" w:unhideWhenUsed="1"/>
    <w:lsdException w:name="header" w:uiPriority="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5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 w:qFormat="1"/>
    <w:lsdException w:name="List Bullet 3" w:uiPriority="1" w:semiHidden="1" w:unhideWhenUsed="1" w:qFormat="1"/>
    <w:lsdException w:name="List Bullet 4" w:semiHidden="1" w:unhideWhenUsed="1"/>
    <w:lsdException w:name="List Bullet 5" w:semiHidden="1" w:unhideWhenUsed="1"/>
    <w:lsdException w:name="List Number 2" w:uiPriority="1" w:semiHidden="1" w:unhideWhenUsed="1" w:qFormat="1"/>
    <w:lsdException w:name="List Number 3" w:uiPriority="1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97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8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97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hAnsiTheme="majorHAnsi" w:eastAsiaTheme="majorEastAsia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hAnsiTheme="majorHAnsi" w:eastAsiaTheme="majorEastAsia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ing" w:customStyle="1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477DBD" w:themeColor="accent1" w:sz="4" w:space="0"/>
        <w:bottom w:val="single" w:color="477DBD" w:themeColor="accent1" w:sz="4" w:space="0"/>
        <w:right w:val="single" w:color="477D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4A72" w:themeColor="accent1" w:themeShade="99" w:sz="4" w:space="0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F5B841" w:themeColor="accent2" w:sz="4" w:space="0"/>
        <w:bottom w:val="single" w:color="F5B841" w:themeColor="accent2" w:sz="4" w:space="0"/>
        <w:right w:val="single" w:color="F5B84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7709" w:themeColor="accent2" w:themeShade="99" w:sz="4" w:space="0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2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E8272" w:themeColor="accent3" w:themeShade="99" w:sz="4" w:space="0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24" w:space="0"/>
        <w:left w:val="single" w:color="EBF5FF" w:themeColor="accent4" w:sz="4" w:space="0"/>
        <w:bottom w:val="single" w:color="EBF5FF" w:themeColor="accent4" w:sz="4" w:space="0"/>
        <w:right w:val="single" w:color="EBF5F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92FF" w:themeColor="accent4" w:themeShade="99" w:sz="4" w:space="0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24" w:space="0"/>
        <w:left w:val="single" w:color="8FD6DE" w:themeColor="accent5" w:sz="4" w:space="0"/>
        <w:bottom w:val="single" w:color="8FD6DE" w:themeColor="accent5" w:sz="4" w:space="0"/>
        <w:right w:val="single" w:color="8FD6D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9CA9" w:themeColor="accent5" w:themeShade="99" w:sz="4" w:space="0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24" w:space="0"/>
        <w:left w:val="single" w:color="00A6ED" w:themeColor="accent6" w:sz="4" w:space="0"/>
        <w:bottom w:val="single" w:color="00A6ED" w:themeColor="accent6" w:sz="4" w:space="0"/>
        <w:right w:val="single" w:color="00A6E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38E" w:themeColor="accent6" w:themeShade="99" w:sz="4" w:space="0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777"/>
    <w:rPr>
      <w:rFonts w:cs="Source Sans Pro Light" w:asciiTheme="minorHAnsi" w:hAnsiTheme="minorHAnsi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styleId="FooterChar" w:customStyle="1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styleId="HeaderChar" w:customStyle="1">
    <w:name w:val="Header Char"/>
    <w:basedOn w:val="DefaultParagraphFont"/>
    <w:link w:val="Header"/>
    <w:uiPriority w:val="9"/>
    <w:rsid w:val="008D2AD8"/>
    <w:rPr>
      <w:rFonts w:cs="Source Sans Pro Light" w:asciiTheme="minorHAnsi" w:hAnsiTheme="minorHAnsi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62777"/>
    <w:rPr>
      <w:rFonts w:cs="Source Sans Pro Light" w:asciiTheme="minorHAnsi" w:hAnsiTheme="minorHAnsi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color="477DBD" w:themeColor="accent1" w:sz="4" w:space="4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62777"/>
    <w:rPr>
      <w:rFonts w:cs="Source Sans Pro Light" w:asciiTheme="minorHAnsi" w:hAnsiTheme="minorHAnsi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1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1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1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1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1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1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  <w:insideV w:val="single" w:color="759DCD" w:themeColor="accent1" w:themeTint="BF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759D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  <w:insideV w:val="single" w:color="F7C970" w:themeColor="accent2" w:themeTint="BF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7C97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  <w:insideV w:val="single" w:color="E4E0DD" w:themeColor="accent3" w:themeTint="BF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E4E0D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  <w:insideV w:val="single" w:color="F0F7FF" w:themeColor="accent4" w:themeTint="BF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0F7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  <w:insideV w:val="single" w:color="ABE0E6" w:themeColor="accent5" w:themeTint="BF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ABE0E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  <w:insideV w:val="single" w:color="32C1FF" w:themeColor="accent6" w:themeTint="BF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32C1F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color="477DBD" w:themeColor="accent1" w:sz="6" w:space="0"/>
          <w:insideV w:val="single" w:color="477DBD" w:themeColor="accent1" w:sz="6" w:space="0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color="F5B841" w:themeColor="accent2" w:sz="6" w:space="0"/>
          <w:insideV w:val="single" w:color="F5B841" w:themeColor="accent2" w:sz="6" w:space="0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color="DBD7D2" w:themeColor="accent3" w:sz="6" w:space="0"/>
          <w:insideV w:val="single" w:color="DBD7D2" w:themeColor="accent3" w:sz="6" w:space="0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color="EBF5FF" w:themeColor="accent4" w:sz="6" w:space="0"/>
          <w:insideV w:val="single" w:color="EBF5FF" w:themeColor="accent4" w:sz="6" w:space="0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color="8FD6DE" w:themeColor="accent5" w:sz="6" w:space="0"/>
          <w:insideV w:val="single" w:color="8FD6DE" w:themeColor="accent5" w:sz="6" w:space="0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color="00A6ED" w:themeColor="accent6" w:sz="6" w:space="0"/>
          <w:insideV w:val="single" w:color="00A6ED" w:themeColor="accent6" w:sz="6" w:space="0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77DB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5B841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BD7D2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BF5FF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FD6DE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6E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477D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77D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77D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77D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5B84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5B84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5B84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BD7D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BD7D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BD7D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BF5FF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BF5F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BF5F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FD6DE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FD6D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FD6D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6ED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6E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6E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759DCD" w:themeColor="accent1" w:themeTint="BF" w:sz="8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DCD" w:themeColor="accent1" w:themeTint="BF" w:sz="6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7C970" w:themeColor="accent2" w:themeTint="BF" w:sz="8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C970" w:themeColor="accent2" w:themeTint="BF" w:sz="6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E4E0DD" w:themeColor="accent3" w:themeTint="BF" w:sz="8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E0DD" w:themeColor="accent3" w:themeTint="BF" w:sz="6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0F7FF" w:themeColor="accent4" w:themeTint="BF" w:sz="8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F7FF" w:themeColor="accent4" w:themeTint="BF" w:sz="6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BE0E6" w:themeColor="accent5" w:themeTint="BF" w:sz="8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E0E6" w:themeColor="accent5" w:themeTint="BF" w:sz="6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32C1FF" w:themeColor="accent6" w:themeTint="BF" w:sz="8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C1FF" w:themeColor="accent6" w:themeTint="BF" w:sz="6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62777"/>
    <w:rPr>
      <w:rFonts w:asciiTheme="majorHAnsi" w:hAnsiTheme="majorHAnsi" w:eastAsiaTheme="majorEastAsia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styleId="AASETable2" w:customStyle="1">
    <w:name w:val="AASE Table 2"/>
    <w:basedOn w:val="TableNormal"/>
    <w:uiPriority w:val="99"/>
    <w:rsid w:val="00C22321"/>
    <w:rPr>
      <w:sz w:val="20"/>
    </w:r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62777"/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color="000000" w:sz="12" w:space="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color="80808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6" w:space="0"/>
        <w:right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color="477DBD" w:themeColor="background2" w:sz="4" w:space="6"/>
      </w:pBdr>
      <w:spacing w:after="720" w:line="480" w:lineRule="atLeast"/>
    </w:pPr>
    <w:rPr>
      <w:rFonts w:asciiTheme="majorHAnsi" w:hAnsiTheme="majorHAnsi" w:eastAsiaTheme="majorEastAsia" w:cstheme="majorBidi"/>
      <w:b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627F6C"/>
    <w:rPr>
      <w:rFonts w:asciiTheme="majorHAnsi" w:hAnsiTheme="majorHAnsi" w:eastAsiaTheme="majorEastAsia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hAnsiTheme="majorHAnsi" w:eastAsiaTheme="majorEastAsia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styleId="Note" w:customStyle="1">
    <w:name w:val="Note"/>
    <w:basedOn w:val="Normal"/>
    <w:semiHidden/>
    <w:qFormat/>
    <w:rsid w:val="00162777"/>
    <w:rPr>
      <w:caps/>
      <w:spacing w:val="5"/>
    </w:rPr>
  </w:style>
  <w:style w:type="paragraph" w:styleId="Fields" w:customStyle="1">
    <w:name w:val="Fields"/>
    <w:basedOn w:val="Normal"/>
    <w:semiHidden/>
    <w:qFormat/>
    <w:rsid w:val="00162777"/>
    <w:rPr>
      <w:caps/>
      <w:sz w:val="24"/>
    </w:rPr>
  </w:style>
  <w:style w:type="paragraph" w:styleId="GridText" w:customStyle="1">
    <w:name w:val="Grid Text"/>
    <w:basedOn w:val="Normal"/>
    <w:semiHidden/>
    <w:qFormat/>
    <w:rsid w:val="00162777"/>
    <w:rPr>
      <w:color w:val="477DBD" w:themeColor="background2"/>
    </w:rPr>
  </w:style>
  <w:style w:type="paragraph" w:styleId="TableHeading" w:customStyle="1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styleId="TableText" w:customStyle="1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styleId="OrangeText" w:customStyle="1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AA6AA1"/>
    <w:rPr>
      <w:rFonts w:asciiTheme="majorHAnsi" w:hAnsiTheme="majorHAnsi" w:eastAsiaTheme="majorEastAsia" w:cstheme="majorBidi"/>
      <w:b/>
      <w:iCs/>
      <w:caps/>
      <w:color w:val="000000" w:themeColor="text1"/>
      <w:sz w:val="24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1797"/>
    <w:rPr>
      <w:rFonts w:asciiTheme="majorHAnsi" w:hAnsiTheme="majorHAnsi" w:eastAsiaTheme="majorEastAsia" w:cstheme="majorBidi"/>
      <w:b/>
      <w:color w:val="DBD7D2" w:themeColor="accent3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1797"/>
    <w:rPr>
      <w:rFonts w:asciiTheme="majorHAnsi" w:hAnsiTheme="majorHAnsi" w:eastAsiaTheme="majorEastAsia" w:cstheme="majorBidi"/>
      <w:b/>
      <w:color w:val="223D5F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2777"/>
    <w:rPr>
      <w:rFonts w:asciiTheme="majorHAnsi" w:hAnsiTheme="majorHAnsi" w:eastAsiaTheme="majorEastAsia" w:cstheme="majorBidi"/>
      <w:i/>
      <w:iCs/>
      <w:color w:val="223D5F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277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277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styleId="Heading1Char" w:customStyle="1">
    <w:name w:val="Heading 1 Char"/>
    <w:basedOn w:val="DefaultParagraphFont"/>
    <w:link w:val="Heading1"/>
    <w:uiPriority w:val="1"/>
    <w:rsid w:val="00327798"/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EF0532"/>
    <w:rPr>
      <w:rFonts w:asciiTheme="majorHAnsi" w:hAnsiTheme="majorHAnsi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EF0532"/>
    <w:rPr>
      <w:rFonts w:asciiTheme="majorHAnsi" w:hAnsiTheme="majorHAnsi" w:eastAsiaTheme="majorEastAsia" w:cstheme="majorBidi"/>
      <w:b/>
      <w:sz w:val="24"/>
      <w:szCs w:val="24"/>
    </w:rPr>
  </w:style>
  <w:style w:type="paragraph" w:styleId="TableBullet1" w:customStyle="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styleId="HeadingList" w:customStyle="1">
    <w:name w:val="Heading List"/>
    <w:uiPriority w:val="99"/>
    <w:rsid w:val="00162777"/>
    <w:pPr>
      <w:numPr>
        <w:numId w:val="10"/>
      </w:numPr>
    </w:pPr>
  </w:style>
  <w:style w:type="paragraph" w:styleId="TableBullet" w:customStyle="1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styleId="BulletLists" w:customStyle="1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styleId="Bullets" w:customStyle="1">
    <w:name w:val="Bullets"/>
    <w:uiPriority w:val="99"/>
    <w:rsid w:val="006B52D2"/>
    <w:pPr>
      <w:numPr>
        <w:numId w:val="13"/>
      </w:numPr>
    </w:pPr>
  </w:style>
  <w:style w:type="numbering" w:styleId="Numbers" w:customStyle="1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styleId="AASETable" w:customStyle="1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color="DBD7D2" w:themeColor="accent3" w:sz="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DBD7D2" w:themeColor="accent3" w:sz="4" w:space="0"/>
        <w:insideV w:val="single" w:color="DBD7D2" w:themeColor="accent3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color="DBD7D2" w:themeColor="accent3" w:sz="4" w:space="0"/>
          <w:left w:val="single" w:color="DBD7D2" w:themeColor="accent3" w:sz="4" w:space="0"/>
          <w:bottom w:val="single" w:color="DBD7D2" w:themeColor="accent3" w:sz="4" w:space="0"/>
          <w:right w:val="single" w:color="DBD7D2" w:themeColor="accent3" w:sz="4" w:space="0"/>
          <w:insideH w:val="single" w:color="DBD7D2" w:themeColor="accent3" w:sz="4" w:space="0"/>
          <w:insideV w:val="single" w:color="DBD7D2" w:themeColor="accent3" w:sz="4" w:space="0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color="DBD7D2" w:themeColor="accent3" w:sz="4" w:space="0"/>
          <w:left w:val="single" w:color="DBD7D2" w:themeColor="accent3" w:sz="4" w:space="0"/>
          <w:bottom w:val="single" w:color="DBD7D2" w:themeColor="accent3" w:sz="4" w:space="0"/>
          <w:right w:val="single" w:color="DBD7D2" w:themeColor="accent3" w:sz="4" w:space="0"/>
          <w:insideH w:val="single" w:color="DBD7D2" w:themeColor="accent3" w:sz="4" w:space="0"/>
          <w:insideV w:val="single" w:color="DBD7D2" w:themeColor="accent3" w:sz="4" w:space="0"/>
        </w:tcBorders>
        <w:shd w:val="clear" w:color="auto" w:fill="auto"/>
      </w:tcPr>
    </w:tblStylePr>
    <w:tblStylePr w:type="band1Horz">
      <w:tblPr/>
      <w:tcPr>
        <w:tcBorders>
          <w:top w:val="single" w:color="DBD7D2" w:themeColor="accent3" w:sz="4" w:space="0"/>
          <w:left w:val="single" w:color="DBD7D2" w:themeColor="accent3" w:sz="4" w:space="0"/>
          <w:bottom w:val="single" w:color="DBD7D2" w:themeColor="accent3" w:sz="4" w:space="0"/>
          <w:right w:val="single" w:color="DBD7D2" w:themeColor="accent3" w:sz="4" w:space="0"/>
          <w:insideH w:val="single" w:color="DBD7D2" w:themeColor="accent3" w:sz="4" w:space="0"/>
          <w:insideV w:val="single" w:color="DBD7D2" w:themeColor="accent3" w:sz="4" w:space="0"/>
        </w:tcBorders>
        <w:shd w:val="clear" w:color="auto" w:fill="auto"/>
      </w:tcPr>
    </w:tblStylePr>
    <w:tblStylePr w:type="band2Horz">
      <w:tblPr/>
      <w:tcPr>
        <w:tcBorders>
          <w:top w:val="single" w:color="DBD7D2" w:themeColor="accent3" w:sz="4" w:space="0"/>
          <w:left w:val="single" w:color="DBD7D2" w:themeColor="accent3" w:sz="4" w:space="0"/>
          <w:bottom w:val="single" w:color="DBD7D2" w:themeColor="accent3" w:sz="4" w:space="0"/>
          <w:right w:val="single" w:color="DBD7D2" w:themeColor="accent3" w:sz="4" w:space="0"/>
          <w:insideH w:val="single" w:color="DBD7D2" w:themeColor="accent3" w:sz="4" w:space="0"/>
          <w:insideV w:val="single" w:color="DBD7D2" w:themeColor="accent3" w:sz="4" w:space="0"/>
        </w:tcBorders>
        <w:shd w:val="clear" w:color="auto" w:fill="auto"/>
      </w:tcPr>
    </w:tblStylePr>
  </w:style>
  <w:style w:type="character" w:styleId="Italic" w:customStyle="1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styleId="Highlight" w:customStyle="1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styleId="Bold" w:customStyle="1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styleId="NumberedHeadings" w:customStyle="1">
    <w:name w:val="Numbered Headings"/>
    <w:uiPriority w:val="99"/>
    <w:rsid w:val="00615B29"/>
    <w:pPr>
      <w:numPr>
        <w:numId w:val="15"/>
      </w:numPr>
    </w:pPr>
  </w:style>
  <w:style w:type="paragraph" w:styleId="TableHeadingBlack" w:customStyle="1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styleId="AASETable3" w:customStyle="1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ubTitle0" w:customStyle="1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AASID-2102554853-2351387</_dlc_DocId>
    <_dlc_DocIdUrl xmlns="249bb05d-9f36-4797-baf9-70f03887c0e2">
      <Url>https://ausacademyofscience.sharepoint.com/_layouts/15/DocIdRedir.aspx?ID=AASID-2102554853-2351387</Url>
      <Description>AASID-2102554853-2351387</Description>
    </_dlc_DocIdUrl>
    <Filetype xmlns="72742c65-25f8-4182-b9d2-6eb58ec07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EF62F-1D09-409F-B875-2F0494E5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2742c65-25f8-4182-b9d2-6eb58ec07966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1061D4-F872-445A-B1C6-ABBF3D8F46BD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Academy of Science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UpsideDown</dc:creator>
  <keywords/>
  <dc:description/>
  <lastModifiedBy>Helen Silvester</lastModifiedBy>
  <revision>6</revision>
  <dcterms:created xsi:type="dcterms:W3CDTF">2024-05-30T04:52:00.0000000Z</dcterms:created>
  <dcterms:modified xsi:type="dcterms:W3CDTF">2024-11-13T04:25:20.7702847Z</dcterms:modified>
  <category>Student Sheet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4cb3428d-d7fd-44de-96e2-6cd429e0f979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