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FF43" w14:textId="747195AA" w:rsidR="00655088" w:rsidRDefault="00905356" w:rsidP="00B007A3">
      <w:pPr>
        <w:pStyle w:val="Title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386F0E7C">
                <wp:simplePos x="0" y="0"/>
                <wp:positionH relativeFrom="column">
                  <wp:posOffset>5363845</wp:posOffset>
                </wp:positionH>
                <wp:positionV relativeFrom="paragraph">
                  <wp:posOffset>-1088863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76841B45" w:rsidR="00905356" w:rsidRDefault="00A74CCA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422.35pt;margin-top:-85.7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ISm&#10;dFbiAAAADQEAAA8AAAAAAAAAAAAAAAAA1wQAAGRycy9kb3ducmV2LnhtbFBLBQYAAAAABAAEAPMA&#10;AADmBQAAAAA=&#10;" fillcolor="#dbd7d2 [3206]" stroked="f" strokeweight="2pt">
                <v:textbox>
                  <w:txbxContent>
                    <w:p w14:paraId="08EEF74A" w14:textId="76841B45" w:rsidR="00905356" w:rsidRDefault="00A74CCA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6</w:t>
                      </w:r>
                    </w:p>
                  </w:txbxContent>
                </v:textbox>
              </v:roundrect>
            </w:pict>
          </mc:Fallback>
        </mc:AlternateContent>
      </w:r>
      <w:r w:rsidR="00B007A3">
        <w:rPr>
          <w:noProof/>
        </w:rPr>
        <w:t xml:space="preserve">Solar </w:t>
      </w:r>
      <w:r w:rsidR="352C8A70">
        <w:rPr>
          <w:noProof/>
        </w:rPr>
        <w:t>S</w:t>
      </w:r>
      <w:r w:rsidR="00B007A3">
        <w:rPr>
          <w:noProof/>
        </w:rPr>
        <w:t>ystem information organiser</w:t>
      </w:r>
    </w:p>
    <w:p w14:paraId="1A50760E" w14:textId="203DDC68" w:rsidR="00ED64D4" w:rsidRDefault="00ED64D4" w:rsidP="00216DD6">
      <w:pPr>
        <w:rPr>
          <w:sz w:val="18"/>
          <w:szCs w:val="16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007A3" w14:paraId="6E2A5EB5" w14:textId="77777777" w:rsidTr="76EAB8A2">
        <w:tc>
          <w:tcPr>
            <w:tcW w:w="9854" w:type="dxa"/>
            <w:gridSpan w:val="2"/>
          </w:tcPr>
          <w:p w14:paraId="0C95E978" w14:textId="7DD18EE6" w:rsidR="00B007A3" w:rsidRDefault="00B007A3" w:rsidP="00B007A3">
            <w:pPr>
              <w:spacing w:before="240" w:line="480" w:lineRule="auto"/>
              <w:rPr>
                <w:sz w:val="24"/>
                <w:szCs w:val="24"/>
              </w:rPr>
            </w:pPr>
            <w:r w:rsidRPr="76EAB8A2">
              <w:rPr>
                <w:sz w:val="24"/>
                <w:szCs w:val="24"/>
              </w:rPr>
              <w:t xml:space="preserve">Solar </w:t>
            </w:r>
            <w:r w:rsidR="16A0F1D5" w:rsidRPr="76EAB8A2">
              <w:rPr>
                <w:sz w:val="24"/>
                <w:szCs w:val="24"/>
              </w:rPr>
              <w:t>S</w:t>
            </w:r>
            <w:r w:rsidRPr="76EAB8A2">
              <w:rPr>
                <w:sz w:val="24"/>
                <w:szCs w:val="24"/>
              </w:rPr>
              <w:t xml:space="preserve">ystem </w:t>
            </w:r>
            <w:r w:rsidR="00103899" w:rsidRPr="76EAB8A2">
              <w:rPr>
                <w:sz w:val="24"/>
                <w:szCs w:val="24"/>
              </w:rPr>
              <w:t>s</w:t>
            </w:r>
            <w:r w:rsidRPr="76EAB8A2">
              <w:rPr>
                <w:sz w:val="24"/>
                <w:szCs w:val="24"/>
              </w:rPr>
              <w:t xml:space="preserve">pace </w:t>
            </w:r>
            <w:r w:rsidR="00103899" w:rsidRPr="76EAB8A2">
              <w:rPr>
                <w:sz w:val="24"/>
                <w:szCs w:val="24"/>
              </w:rPr>
              <w:t>o</w:t>
            </w:r>
            <w:r w:rsidRPr="76EAB8A2">
              <w:rPr>
                <w:sz w:val="24"/>
                <w:szCs w:val="24"/>
              </w:rPr>
              <w:t>bject:</w:t>
            </w:r>
          </w:p>
        </w:tc>
      </w:tr>
      <w:tr w:rsidR="00B007A3" w14:paraId="05D96CC0" w14:textId="77777777" w:rsidTr="76EAB8A2">
        <w:tc>
          <w:tcPr>
            <w:tcW w:w="4927" w:type="dxa"/>
          </w:tcPr>
          <w:p w14:paraId="6A8035D8" w14:textId="40EE6687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Size (diameter):</w:t>
            </w:r>
          </w:p>
        </w:tc>
        <w:tc>
          <w:tcPr>
            <w:tcW w:w="4927" w:type="dxa"/>
            <w:vMerge w:val="restart"/>
          </w:tcPr>
          <w:p w14:paraId="539E957B" w14:textId="69A1DFF9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Description:</w:t>
            </w:r>
          </w:p>
        </w:tc>
      </w:tr>
      <w:tr w:rsidR="00B007A3" w14:paraId="1D2073F1" w14:textId="77777777" w:rsidTr="76EAB8A2">
        <w:tc>
          <w:tcPr>
            <w:tcW w:w="4927" w:type="dxa"/>
          </w:tcPr>
          <w:p w14:paraId="012DA5CB" w14:textId="4A85F2DA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How far is it from the Sun?</w:t>
            </w:r>
          </w:p>
        </w:tc>
        <w:tc>
          <w:tcPr>
            <w:tcW w:w="4927" w:type="dxa"/>
            <w:vMerge/>
          </w:tcPr>
          <w:p w14:paraId="4F3E1E62" w14:textId="77777777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</w:p>
        </w:tc>
      </w:tr>
      <w:tr w:rsidR="00B007A3" w14:paraId="12FAC640" w14:textId="77777777" w:rsidTr="76EAB8A2">
        <w:tc>
          <w:tcPr>
            <w:tcW w:w="4927" w:type="dxa"/>
          </w:tcPr>
          <w:p w14:paraId="010C976E" w14:textId="0E9F031A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How long is the day?</w:t>
            </w:r>
          </w:p>
        </w:tc>
        <w:tc>
          <w:tcPr>
            <w:tcW w:w="4927" w:type="dxa"/>
            <w:vMerge w:val="restart"/>
          </w:tcPr>
          <w:p w14:paraId="5B1A1740" w14:textId="61FC7E83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Notes:</w:t>
            </w:r>
          </w:p>
        </w:tc>
      </w:tr>
      <w:tr w:rsidR="00B007A3" w14:paraId="564F0981" w14:textId="77777777" w:rsidTr="76EAB8A2">
        <w:tc>
          <w:tcPr>
            <w:tcW w:w="4927" w:type="dxa"/>
          </w:tcPr>
          <w:p w14:paraId="39943594" w14:textId="57CCDACC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How long is the year</w:t>
            </w:r>
            <w:r w:rsidR="00E04D30">
              <w:rPr>
                <w:sz w:val="24"/>
                <w:szCs w:val="22"/>
              </w:rPr>
              <w:t xml:space="preserve"> (in Earth days)</w:t>
            </w:r>
            <w:r>
              <w:rPr>
                <w:sz w:val="24"/>
                <w:szCs w:val="22"/>
              </w:rPr>
              <w:t>?</w:t>
            </w:r>
          </w:p>
        </w:tc>
        <w:tc>
          <w:tcPr>
            <w:tcW w:w="4927" w:type="dxa"/>
            <w:vMerge/>
          </w:tcPr>
          <w:p w14:paraId="05D84EAD" w14:textId="77777777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</w:p>
        </w:tc>
      </w:tr>
      <w:tr w:rsidR="00B007A3" w14:paraId="6CE21721" w14:textId="77777777" w:rsidTr="76EAB8A2">
        <w:tc>
          <w:tcPr>
            <w:tcW w:w="9854" w:type="dxa"/>
            <w:gridSpan w:val="2"/>
          </w:tcPr>
          <w:p w14:paraId="5AE06805" w14:textId="150B017E" w:rsidR="00B007A3" w:rsidRDefault="00B007A3" w:rsidP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Information sources</w:t>
            </w:r>
            <w:r w:rsidR="00103899">
              <w:rPr>
                <w:sz w:val="24"/>
                <w:szCs w:val="22"/>
              </w:rPr>
              <w:t>:</w:t>
            </w:r>
          </w:p>
          <w:p w14:paraId="13061F0E" w14:textId="0DE21319" w:rsidR="00B007A3" w:rsidRPr="00B007A3" w:rsidRDefault="00B007A3" w:rsidP="00B007A3">
            <w:pPr>
              <w:spacing w:after="0" w:line="480" w:lineRule="auto"/>
              <w:rPr>
                <w:sz w:val="16"/>
                <w:szCs w:val="16"/>
              </w:rPr>
            </w:pPr>
          </w:p>
        </w:tc>
      </w:tr>
    </w:tbl>
    <w:p w14:paraId="2DD6FDDC" w14:textId="25AC0649" w:rsidR="008D372A" w:rsidRDefault="008D372A" w:rsidP="00F81C93">
      <w:pPr>
        <w:rPr>
          <w:sz w:val="24"/>
          <w:szCs w:val="22"/>
        </w:rPr>
      </w:pP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007A3" w14:paraId="23205F0C" w14:textId="77777777" w:rsidTr="76EAB8A2">
        <w:tc>
          <w:tcPr>
            <w:tcW w:w="9854" w:type="dxa"/>
            <w:gridSpan w:val="2"/>
          </w:tcPr>
          <w:p w14:paraId="27B69935" w14:textId="299566BE" w:rsidR="00B007A3" w:rsidRDefault="00B007A3">
            <w:pPr>
              <w:spacing w:before="240" w:line="480" w:lineRule="auto"/>
              <w:rPr>
                <w:sz w:val="24"/>
                <w:szCs w:val="24"/>
              </w:rPr>
            </w:pPr>
            <w:r w:rsidRPr="76EAB8A2">
              <w:rPr>
                <w:sz w:val="24"/>
                <w:szCs w:val="24"/>
              </w:rPr>
              <w:t xml:space="preserve">Solar </w:t>
            </w:r>
            <w:r w:rsidR="38AEE9BE" w:rsidRPr="76EAB8A2">
              <w:rPr>
                <w:sz w:val="24"/>
                <w:szCs w:val="24"/>
              </w:rPr>
              <w:t>S</w:t>
            </w:r>
            <w:r w:rsidRPr="76EAB8A2">
              <w:rPr>
                <w:sz w:val="24"/>
                <w:szCs w:val="24"/>
              </w:rPr>
              <w:t xml:space="preserve">ystem </w:t>
            </w:r>
            <w:r w:rsidR="00103899" w:rsidRPr="76EAB8A2">
              <w:rPr>
                <w:sz w:val="24"/>
                <w:szCs w:val="24"/>
              </w:rPr>
              <w:t>s</w:t>
            </w:r>
            <w:r w:rsidRPr="76EAB8A2">
              <w:rPr>
                <w:sz w:val="24"/>
                <w:szCs w:val="24"/>
              </w:rPr>
              <w:t xml:space="preserve">pace </w:t>
            </w:r>
            <w:r w:rsidR="00103899" w:rsidRPr="76EAB8A2">
              <w:rPr>
                <w:sz w:val="24"/>
                <w:szCs w:val="24"/>
              </w:rPr>
              <w:t>o</w:t>
            </w:r>
            <w:r w:rsidRPr="76EAB8A2">
              <w:rPr>
                <w:sz w:val="24"/>
                <w:szCs w:val="24"/>
              </w:rPr>
              <w:t>bject:</w:t>
            </w:r>
          </w:p>
        </w:tc>
      </w:tr>
      <w:tr w:rsidR="00B007A3" w14:paraId="767D793A" w14:textId="77777777" w:rsidTr="76EAB8A2">
        <w:tc>
          <w:tcPr>
            <w:tcW w:w="4927" w:type="dxa"/>
          </w:tcPr>
          <w:p w14:paraId="2BEB0C34" w14:textId="3F2BF011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Size (diameter):</w:t>
            </w:r>
          </w:p>
        </w:tc>
        <w:tc>
          <w:tcPr>
            <w:tcW w:w="4927" w:type="dxa"/>
            <w:vMerge w:val="restart"/>
          </w:tcPr>
          <w:p w14:paraId="733FED3F" w14:textId="77777777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Description:</w:t>
            </w:r>
          </w:p>
        </w:tc>
      </w:tr>
      <w:tr w:rsidR="00B007A3" w14:paraId="15F51C15" w14:textId="77777777" w:rsidTr="76EAB8A2">
        <w:tc>
          <w:tcPr>
            <w:tcW w:w="4927" w:type="dxa"/>
          </w:tcPr>
          <w:p w14:paraId="46A0A347" w14:textId="77777777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How far is it from the Sun?</w:t>
            </w:r>
          </w:p>
        </w:tc>
        <w:tc>
          <w:tcPr>
            <w:tcW w:w="4927" w:type="dxa"/>
            <w:vMerge/>
          </w:tcPr>
          <w:p w14:paraId="1BA4A25A" w14:textId="77777777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</w:p>
        </w:tc>
      </w:tr>
      <w:tr w:rsidR="00B007A3" w14:paraId="3A6BAEEC" w14:textId="77777777" w:rsidTr="76EAB8A2">
        <w:tc>
          <w:tcPr>
            <w:tcW w:w="4927" w:type="dxa"/>
          </w:tcPr>
          <w:p w14:paraId="77430CBF" w14:textId="77777777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How long is the day?</w:t>
            </w:r>
          </w:p>
        </w:tc>
        <w:tc>
          <w:tcPr>
            <w:tcW w:w="4927" w:type="dxa"/>
            <w:vMerge w:val="restart"/>
          </w:tcPr>
          <w:p w14:paraId="624CE14A" w14:textId="77777777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Notes:</w:t>
            </w:r>
          </w:p>
        </w:tc>
      </w:tr>
      <w:tr w:rsidR="00B007A3" w14:paraId="2A402B76" w14:textId="77777777" w:rsidTr="76EAB8A2">
        <w:tc>
          <w:tcPr>
            <w:tcW w:w="4927" w:type="dxa"/>
          </w:tcPr>
          <w:p w14:paraId="502261CF" w14:textId="55F9E4A3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How long is the year</w:t>
            </w:r>
            <w:r w:rsidR="00E04D30">
              <w:rPr>
                <w:sz w:val="24"/>
                <w:szCs w:val="22"/>
              </w:rPr>
              <w:t xml:space="preserve"> (in Earth days)?</w:t>
            </w:r>
          </w:p>
        </w:tc>
        <w:tc>
          <w:tcPr>
            <w:tcW w:w="4927" w:type="dxa"/>
            <w:vMerge/>
          </w:tcPr>
          <w:p w14:paraId="520F2661" w14:textId="77777777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</w:p>
        </w:tc>
      </w:tr>
      <w:tr w:rsidR="00B007A3" w14:paraId="3BE651EF" w14:textId="77777777" w:rsidTr="76EAB8A2">
        <w:tc>
          <w:tcPr>
            <w:tcW w:w="9854" w:type="dxa"/>
            <w:gridSpan w:val="2"/>
          </w:tcPr>
          <w:p w14:paraId="7AD007A2" w14:textId="3818A7D9" w:rsidR="00B007A3" w:rsidRDefault="00B007A3">
            <w:pPr>
              <w:spacing w:before="240" w:line="480" w:lineRule="auto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Information sources</w:t>
            </w:r>
            <w:r w:rsidR="00103899">
              <w:rPr>
                <w:sz w:val="24"/>
                <w:szCs w:val="22"/>
              </w:rPr>
              <w:t>:</w:t>
            </w:r>
          </w:p>
          <w:p w14:paraId="19C1D3C8" w14:textId="77777777" w:rsidR="00B007A3" w:rsidRPr="00B007A3" w:rsidRDefault="00B007A3" w:rsidP="00B007A3">
            <w:pPr>
              <w:spacing w:after="0" w:line="480" w:lineRule="auto"/>
              <w:rPr>
                <w:sz w:val="16"/>
                <w:szCs w:val="16"/>
              </w:rPr>
            </w:pPr>
          </w:p>
        </w:tc>
      </w:tr>
    </w:tbl>
    <w:p w14:paraId="60D6B3A5" w14:textId="2AB33831" w:rsidR="00B007A3" w:rsidRPr="00F81C93" w:rsidRDefault="00B007A3" w:rsidP="00F81C93">
      <w:pPr>
        <w:rPr>
          <w:sz w:val="24"/>
          <w:szCs w:val="22"/>
        </w:rPr>
      </w:pPr>
    </w:p>
    <w:sectPr w:rsidR="00B007A3" w:rsidRPr="00F81C93" w:rsidSect="00834CF1">
      <w:headerReference w:type="first" r:id="rId8"/>
      <w:pgSz w:w="11906" w:h="16838" w:code="9"/>
      <w:pgMar w:top="1701" w:right="1021" w:bottom="1304" w:left="102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2DC6" w14:textId="77777777" w:rsidR="0098221F" w:rsidRDefault="0098221F" w:rsidP="00A21BF1">
      <w:pPr>
        <w:spacing w:line="240" w:lineRule="auto"/>
      </w:pPr>
      <w:r>
        <w:separator/>
      </w:r>
    </w:p>
  </w:endnote>
  <w:endnote w:type="continuationSeparator" w:id="0">
    <w:p w14:paraId="782FC32F" w14:textId="77777777" w:rsidR="0098221F" w:rsidRDefault="0098221F" w:rsidP="00A21BF1">
      <w:pPr>
        <w:spacing w:line="240" w:lineRule="auto"/>
      </w:pPr>
      <w:r>
        <w:continuationSeparator/>
      </w:r>
    </w:p>
  </w:endnote>
  <w:endnote w:type="continuationNotice" w:id="1">
    <w:p w14:paraId="08111433" w14:textId="77777777" w:rsidR="0098221F" w:rsidRDefault="00982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panose1 w:val="02000903050000020004"/>
    <w:charset w:val="CC"/>
    <w:family w:val="modern"/>
    <w:notTrueType/>
    <w:pitch w:val="variable"/>
    <w:sig w:usb0="8000020B" w:usb1="10000048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3F77" w14:textId="77777777" w:rsidR="0098221F" w:rsidRDefault="0098221F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9FF1C2D" w14:textId="77777777" w:rsidR="0098221F" w:rsidRDefault="0098221F" w:rsidP="00A21BF1">
      <w:pPr>
        <w:spacing w:line="240" w:lineRule="auto"/>
      </w:pPr>
      <w:r>
        <w:continuationSeparator/>
      </w:r>
    </w:p>
  </w:footnote>
  <w:footnote w:type="continuationNotice" w:id="1">
    <w:p w14:paraId="421F500E" w14:textId="77777777" w:rsidR="0098221F" w:rsidRDefault="009822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CF4F" w14:textId="4F5A572E" w:rsidR="000351CB" w:rsidRDefault="000351CB" w:rsidP="000351CB">
    <w:pPr>
      <w:pStyle w:val="Header"/>
      <w:jc w:val="left"/>
    </w:pPr>
    <w:r w:rsidRPr="009C4336">
      <w:rPr>
        <w:noProof/>
      </w:rPr>
      <w:drawing>
        <wp:inline distT="0" distB="0" distL="0" distR="0" wp14:anchorId="57CF57FA" wp14:editId="486EEA9C">
          <wp:extent cx="2377440" cy="459245"/>
          <wp:effectExtent l="0" t="0" r="3810" b="0"/>
          <wp:docPr id="4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2FD18AE"/>
    <w:multiLevelType w:val="hybridMultilevel"/>
    <w:tmpl w:val="D2DAAC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1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2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3" w15:restartNumberingAfterBreak="0">
    <w:nsid w:val="51016011"/>
    <w:multiLevelType w:val="multilevel"/>
    <w:tmpl w:val="C2FCD396"/>
    <w:numStyleLink w:val="Numbers"/>
  </w:abstractNum>
  <w:abstractNum w:abstractNumId="24" w15:restartNumberingAfterBreak="0">
    <w:nsid w:val="51A03BD3"/>
    <w:multiLevelType w:val="multilevel"/>
    <w:tmpl w:val="488CB474"/>
    <w:numStyleLink w:val="Bullets"/>
  </w:abstractNum>
  <w:abstractNum w:abstractNumId="25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4F15C10"/>
    <w:multiLevelType w:val="multilevel"/>
    <w:tmpl w:val="2B8E2F66"/>
    <w:numStyleLink w:val="NumberedHeadings"/>
  </w:abstractNum>
  <w:abstractNum w:abstractNumId="27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D7B07E2"/>
    <w:multiLevelType w:val="multilevel"/>
    <w:tmpl w:val="C2FCD396"/>
    <w:numStyleLink w:val="Numbers"/>
  </w:abstractNum>
  <w:abstractNum w:abstractNumId="29" w15:restartNumberingAfterBreak="0">
    <w:nsid w:val="64171363"/>
    <w:multiLevelType w:val="multilevel"/>
    <w:tmpl w:val="26FAA784"/>
    <w:numStyleLink w:val="HeadingList"/>
  </w:abstractNum>
  <w:abstractNum w:abstractNumId="30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E1ACC"/>
    <w:multiLevelType w:val="multilevel"/>
    <w:tmpl w:val="488CB474"/>
    <w:numStyleLink w:val="Bullets"/>
  </w:abstractNum>
  <w:abstractNum w:abstractNumId="34" w15:restartNumberingAfterBreak="0">
    <w:nsid w:val="77484A8F"/>
    <w:multiLevelType w:val="multilevel"/>
    <w:tmpl w:val="C2FCD396"/>
    <w:numStyleLink w:val="Numbers"/>
  </w:abstractNum>
  <w:abstractNum w:abstractNumId="35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7"/>
  </w:num>
  <w:num w:numId="7" w16cid:durableId="1421828783">
    <w:abstractNumId w:val="31"/>
  </w:num>
  <w:num w:numId="8" w16cid:durableId="924455219">
    <w:abstractNumId w:val="25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2"/>
  </w:num>
  <w:num w:numId="12" w16cid:durableId="1935043804">
    <w:abstractNumId w:val="14"/>
  </w:num>
  <w:num w:numId="13" w16cid:durableId="1532452615">
    <w:abstractNumId w:val="22"/>
  </w:num>
  <w:num w:numId="14" w16cid:durableId="1898588451">
    <w:abstractNumId w:val="20"/>
  </w:num>
  <w:num w:numId="15" w16cid:durableId="983848062">
    <w:abstractNumId w:val="30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6"/>
  </w:num>
  <w:num w:numId="19" w16cid:durableId="610287939">
    <w:abstractNumId w:val="28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9"/>
  </w:num>
  <w:num w:numId="23" w16cid:durableId="270629335">
    <w:abstractNumId w:val="34"/>
  </w:num>
  <w:num w:numId="24" w16cid:durableId="591357577">
    <w:abstractNumId w:val="23"/>
  </w:num>
  <w:num w:numId="25" w16cid:durableId="2053379164">
    <w:abstractNumId w:val="17"/>
  </w:num>
  <w:num w:numId="26" w16cid:durableId="2114200954">
    <w:abstractNumId w:val="35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4"/>
  </w:num>
  <w:num w:numId="33" w16cid:durableId="993409717">
    <w:abstractNumId w:val="33"/>
  </w:num>
  <w:num w:numId="34" w16cid:durableId="630063444">
    <w:abstractNumId w:val="15"/>
  </w:num>
  <w:num w:numId="35" w16cid:durableId="285429865">
    <w:abstractNumId w:val="8"/>
  </w:num>
  <w:num w:numId="36" w16cid:durableId="280188061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4ABE"/>
    <w:rsid w:val="00024C46"/>
    <w:rsid w:val="00025BC1"/>
    <w:rsid w:val="00027E59"/>
    <w:rsid w:val="00030759"/>
    <w:rsid w:val="00032047"/>
    <w:rsid w:val="00034E1C"/>
    <w:rsid w:val="00034E58"/>
    <w:rsid w:val="000351CB"/>
    <w:rsid w:val="00036FD8"/>
    <w:rsid w:val="00037557"/>
    <w:rsid w:val="00042712"/>
    <w:rsid w:val="000435A2"/>
    <w:rsid w:val="00053BA4"/>
    <w:rsid w:val="00054CDA"/>
    <w:rsid w:val="000551ED"/>
    <w:rsid w:val="00055D51"/>
    <w:rsid w:val="00056E45"/>
    <w:rsid w:val="00057FCB"/>
    <w:rsid w:val="000615CF"/>
    <w:rsid w:val="000616DC"/>
    <w:rsid w:val="000706AA"/>
    <w:rsid w:val="00070883"/>
    <w:rsid w:val="00075339"/>
    <w:rsid w:val="00075852"/>
    <w:rsid w:val="000771AF"/>
    <w:rsid w:val="00077D71"/>
    <w:rsid w:val="00077DC8"/>
    <w:rsid w:val="00080C1F"/>
    <w:rsid w:val="0008617C"/>
    <w:rsid w:val="00087BD0"/>
    <w:rsid w:val="00090371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7385"/>
    <w:rsid w:val="000B7A79"/>
    <w:rsid w:val="000C0EC2"/>
    <w:rsid w:val="000C470C"/>
    <w:rsid w:val="000C4DF8"/>
    <w:rsid w:val="000C61E5"/>
    <w:rsid w:val="000D0297"/>
    <w:rsid w:val="000D0F36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74E2"/>
    <w:rsid w:val="00100454"/>
    <w:rsid w:val="001005AC"/>
    <w:rsid w:val="00101576"/>
    <w:rsid w:val="00101860"/>
    <w:rsid w:val="00102ABA"/>
    <w:rsid w:val="00103899"/>
    <w:rsid w:val="00106D42"/>
    <w:rsid w:val="0011040E"/>
    <w:rsid w:val="00113C34"/>
    <w:rsid w:val="001141AE"/>
    <w:rsid w:val="0011711C"/>
    <w:rsid w:val="001206BD"/>
    <w:rsid w:val="00121694"/>
    <w:rsid w:val="00121AE4"/>
    <w:rsid w:val="00124714"/>
    <w:rsid w:val="001270C1"/>
    <w:rsid w:val="00130387"/>
    <w:rsid w:val="0013103A"/>
    <w:rsid w:val="00134FBB"/>
    <w:rsid w:val="0013671F"/>
    <w:rsid w:val="00136A2D"/>
    <w:rsid w:val="00136E4E"/>
    <w:rsid w:val="00140EF7"/>
    <w:rsid w:val="001435FC"/>
    <w:rsid w:val="00143C3B"/>
    <w:rsid w:val="00151ED4"/>
    <w:rsid w:val="00154484"/>
    <w:rsid w:val="00155087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3F00"/>
    <w:rsid w:val="00174DD0"/>
    <w:rsid w:val="0017526C"/>
    <w:rsid w:val="00175679"/>
    <w:rsid w:val="00176786"/>
    <w:rsid w:val="0017710E"/>
    <w:rsid w:val="001825F7"/>
    <w:rsid w:val="00182D1F"/>
    <w:rsid w:val="00184F68"/>
    <w:rsid w:val="00190510"/>
    <w:rsid w:val="00193A30"/>
    <w:rsid w:val="0019584F"/>
    <w:rsid w:val="00196B3C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07C"/>
    <w:rsid w:val="001B310A"/>
    <w:rsid w:val="001B4E60"/>
    <w:rsid w:val="001B52A0"/>
    <w:rsid w:val="001B5F65"/>
    <w:rsid w:val="001B7B5E"/>
    <w:rsid w:val="001C00C9"/>
    <w:rsid w:val="001C0C6B"/>
    <w:rsid w:val="001C1E69"/>
    <w:rsid w:val="001C4832"/>
    <w:rsid w:val="001D0E78"/>
    <w:rsid w:val="001D11F8"/>
    <w:rsid w:val="001D741B"/>
    <w:rsid w:val="001D7549"/>
    <w:rsid w:val="001E0198"/>
    <w:rsid w:val="001E07E4"/>
    <w:rsid w:val="001E0E78"/>
    <w:rsid w:val="001E1404"/>
    <w:rsid w:val="001E15F5"/>
    <w:rsid w:val="001E5A5F"/>
    <w:rsid w:val="001F435C"/>
    <w:rsid w:val="001F6C35"/>
    <w:rsid w:val="001F7781"/>
    <w:rsid w:val="00202A0A"/>
    <w:rsid w:val="00202FB6"/>
    <w:rsid w:val="002033DF"/>
    <w:rsid w:val="00205972"/>
    <w:rsid w:val="00215A55"/>
    <w:rsid w:val="00216DD6"/>
    <w:rsid w:val="00226536"/>
    <w:rsid w:val="0023065D"/>
    <w:rsid w:val="00230F57"/>
    <w:rsid w:val="002347AA"/>
    <w:rsid w:val="00235040"/>
    <w:rsid w:val="00240131"/>
    <w:rsid w:val="0024035F"/>
    <w:rsid w:val="00243C09"/>
    <w:rsid w:val="00244191"/>
    <w:rsid w:val="00244791"/>
    <w:rsid w:val="0024675B"/>
    <w:rsid w:val="00246C10"/>
    <w:rsid w:val="00246DFB"/>
    <w:rsid w:val="00250E24"/>
    <w:rsid w:val="002538A4"/>
    <w:rsid w:val="0025497D"/>
    <w:rsid w:val="002564EB"/>
    <w:rsid w:val="00256BBA"/>
    <w:rsid w:val="002575EC"/>
    <w:rsid w:val="00257752"/>
    <w:rsid w:val="00262D23"/>
    <w:rsid w:val="00263835"/>
    <w:rsid w:val="002647B5"/>
    <w:rsid w:val="00270E7A"/>
    <w:rsid w:val="00274D8C"/>
    <w:rsid w:val="00276707"/>
    <w:rsid w:val="0028049D"/>
    <w:rsid w:val="002817B0"/>
    <w:rsid w:val="00285549"/>
    <w:rsid w:val="002856F5"/>
    <w:rsid w:val="00286A37"/>
    <w:rsid w:val="00286EB4"/>
    <w:rsid w:val="00286F8A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D742E"/>
    <w:rsid w:val="002E3AF4"/>
    <w:rsid w:val="002E3D60"/>
    <w:rsid w:val="002E620E"/>
    <w:rsid w:val="002F07BE"/>
    <w:rsid w:val="002F1B99"/>
    <w:rsid w:val="002F1C6A"/>
    <w:rsid w:val="002F2970"/>
    <w:rsid w:val="002F493A"/>
    <w:rsid w:val="002F6677"/>
    <w:rsid w:val="003000E8"/>
    <w:rsid w:val="00301B57"/>
    <w:rsid w:val="003030C4"/>
    <w:rsid w:val="00305A3A"/>
    <w:rsid w:val="00310187"/>
    <w:rsid w:val="00311A47"/>
    <w:rsid w:val="00312F92"/>
    <w:rsid w:val="003164C5"/>
    <w:rsid w:val="003175F2"/>
    <w:rsid w:val="003207EE"/>
    <w:rsid w:val="00322CE9"/>
    <w:rsid w:val="003255F2"/>
    <w:rsid w:val="00325B4F"/>
    <w:rsid w:val="00327798"/>
    <w:rsid w:val="00330BD8"/>
    <w:rsid w:val="0033246B"/>
    <w:rsid w:val="00335767"/>
    <w:rsid w:val="00340AD1"/>
    <w:rsid w:val="0034373A"/>
    <w:rsid w:val="00343A79"/>
    <w:rsid w:val="0034543C"/>
    <w:rsid w:val="0034761D"/>
    <w:rsid w:val="00347F09"/>
    <w:rsid w:val="00352D78"/>
    <w:rsid w:val="0035766E"/>
    <w:rsid w:val="003605CF"/>
    <w:rsid w:val="00361AAA"/>
    <w:rsid w:val="003632FC"/>
    <w:rsid w:val="00364FF4"/>
    <w:rsid w:val="003661AA"/>
    <w:rsid w:val="003671F4"/>
    <w:rsid w:val="003679CC"/>
    <w:rsid w:val="00370006"/>
    <w:rsid w:val="00371528"/>
    <w:rsid w:val="003736E8"/>
    <w:rsid w:val="00373CAB"/>
    <w:rsid w:val="00374753"/>
    <w:rsid w:val="00374ED2"/>
    <w:rsid w:val="003752DA"/>
    <w:rsid w:val="00375A2D"/>
    <w:rsid w:val="00377A6B"/>
    <w:rsid w:val="003810F2"/>
    <w:rsid w:val="00383CDB"/>
    <w:rsid w:val="00384FBC"/>
    <w:rsid w:val="00387C69"/>
    <w:rsid w:val="00391207"/>
    <w:rsid w:val="00392147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2716"/>
    <w:rsid w:val="003F34C9"/>
    <w:rsid w:val="003F6104"/>
    <w:rsid w:val="003F6D88"/>
    <w:rsid w:val="003F6E2B"/>
    <w:rsid w:val="003F78E2"/>
    <w:rsid w:val="004009F6"/>
    <w:rsid w:val="004047B9"/>
    <w:rsid w:val="00410CB2"/>
    <w:rsid w:val="004115F9"/>
    <w:rsid w:val="00415458"/>
    <w:rsid w:val="00417A3B"/>
    <w:rsid w:val="004218FA"/>
    <w:rsid w:val="00422BB5"/>
    <w:rsid w:val="004239FC"/>
    <w:rsid w:val="00427C89"/>
    <w:rsid w:val="00427FC2"/>
    <w:rsid w:val="00430E61"/>
    <w:rsid w:val="00433740"/>
    <w:rsid w:val="00437101"/>
    <w:rsid w:val="00442916"/>
    <w:rsid w:val="00443C33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5266"/>
    <w:rsid w:val="004779F0"/>
    <w:rsid w:val="00477C88"/>
    <w:rsid w:val="00480ECC"/>
    <w:rsid w:val="004815EE"/>
    <w:rsid w:val="00482B7E"/>
    <w:rsid w:val="00482EE6"/>
    <w:rsid w:val="00485520"/>
    <w:rsid w:val="0048713B"/>
    <w:rsid w:val="00491E31"/>
    <w:rsid w:val="004955B3"/>
    <w:rsid w:val="0049596E"/>
    <w:rsid w:val="004A3742"/>
    <w:rsid w:val="004A3C33"/>
    <w:rsid w:val="004A4A67"/>
    <w:rsid w:val="004A512B"/>
    <w:rsid w:val="004A5DC3"/>
    <w:rsid w:val="004B09CA"/>
    <w:rsid w:val="004B4976"/>
    <w:rsid w:val="004B5D0E"/>
    <w:rsid w:val="004C032C"/>
    <w:rsid w:val="004C1BDB"/>
    <w:rsid w:val="004C2C59"/>
    <w:rsid w:val="004D1E56"/>
    <w:rsid w:val="004D1F97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F1236"/>
    <w:rsid w:val="004F6B2A"/>
    <w:rsid w:val="004F736A"/>
    <w:rsid w:val="0050359B"/>
    <w:rsid w:val="00504DF3"/>
    <w:rsid w:val="005078ED"/>
    <w:rsid w:val="00512726"/>
    <w:rsid w:val="00515E60"/>
    <w:rsid w:val="005171C7"/>
    <w:rsid w:val="00517443"/>
    <w:rsid w:val="005179AD"/>
    <w:rsid w:val="00520787"/>
    <w:rsid w:val="005209D1"/>
    <w:rsid w:val="00520E87"/>
    <w:rsid w:val="00521DC8"/>
    <w:rsid w:val="00522691"/>
    <w:rsid w:val="00522BDA"/>
    <w:rsid w:val="00526652"/>
    <w:rsid w:val="005269E6"/>
    <w:rsid w:val="005368F8"/>
    <w:rsid w:val="00540C8A"/>
    <w:rsid w:val="00541211"/>
    <w:rsid w:val="00541954"/>
    <w:rsid w:val="0054323B"/>
    <w:rsid w:val="00551E4A"/>
    <w:rsid w:val="005520D9"/>
    <w:rsid w:val="00552A7A"/>
    <w:rsid w:val="00553A6F"/>
    <w:rsid w:val="00555AB6"/>
    <w:rsid w:val="00557262"/>
    <w:rsid w:val="00560E71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78C8"/>
    <w:rsid w:val="005A1083"/>
    <w:rsid w:val="005A1715"/>
    <w:rsid w:val="005A20A6"/>
    <w:rsid w:val="005A2572"/>
    <w:rsid w:val="005A29D6"/>
    <w:rsid w:val="005A4FAE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48E2"/>
    <w:rsid w:val="005D6390"/>
    <w:rsid w:val="005D73E4"/>
    <w:rsid w:val="005E5F13"/>
    <w:rsid w:val="005E68A4"/>
    <w:rsid w:val="005E7C16"/>
    <w:rsid w:val="005F01DF"/>
    <w:rsid w:val="005F1828"/>
    <w:rsid w:val="005F6403"/>
    <w:rsid w:val="005F6997"/>
    <w:rsid w:val="00600829"/>
    <w:rsid w:val="006033BF"/>
    <w:rsid w:val="00604DCB"/>
    <w:rsid w:val="00605DFC"/>
    <w:rsid w:val="006061C4"/>
    <w:rsid w:val="00610DD3"/>
    <w:rsid w:val="0061382B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5088"/>
    <w:rsid w:val="006560AD"/>
    <w:rsid w:val="006564E2"/>
    <w:rsid w:val="0065653A"/>
    <w:rsid w:val="0065703F"/>
    <w:rsid w:val="00667E33"/>
    <w:rsid w:val="00670DAF"/>
    <w:rsid w:val="006710B5"/>
    <w:rsid w:val="00671A98"/>
    <w:rsid w:val="00673698"/>
    <w:rsid w:val="00673AB8"/>
    <w:rsid w:val="00674873"/>
    <w:rsid w:val="006757D5"/>
    <w:rsid w:val="00681BBB"/>
    <w:rsid w:val="0068307E"/>
    <w:rsid w:val="00683BB9"/>
    <w:rsid w:val="00683BF1"/>
    <w:rsid w:val="00692201"/>
    <w:rsid w:val="00692BE2"/>
    <w:rsid w:val="00693691"/>
    <w:rsid w:val="00695358"/>
    <w:rsid w:val="006B1AC7"/>
    <w:rsid w:val="006B470D"/>
    <w:rsid w:val="006B52D2"/>
    <w:rsid w:val="006C1B50"/>
    <w:rsid w:val="006C2AEC"/>
    <w:rsid w:val="006C4402"/>
    <w:rsid w:val="006C50A6"/>
    <w:rsid w:val="006C52D1"/>
    <w:rsid w:val="006C67D6"/>
    <w:rsid w:val="006D67EA"/>
    <w:rsid w:val="006E164C"/>
    <w:rsid w:val="006E1EB0"/>
    <w:rsid w:val="006E59DA"/>
    <w:rsid w:val="006E5B26"/>
    <w:rsid w:val="006E6A1F"/>
    <w:rsid w:val="006E7353"/>
    <w:rsid w:val="006E7DC3"/>
    <w:rsid w:val="006F0465"/>
    <w:rsid w:val="006F3577"/>
    <w:rsid w:val="006F6540"/>
    <w:rsid w:val="006F6D3A"/>
    <w:rsid w:val="006F7830"/>
    <w:rsid w:val="00702D6E"/>
    <w:rsid w:val="00706C7B"/>
    <w:rsid w:val="007074A9"/>
    <w:rsid w:val="00714572"/>
    <w:rsid w:val="0071562A"/>
    <w:rsid w:val="00717E72"/>
    <w:rsid w:val="007210A0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16D8"/>
    <w:rsid w:val="00766C18"/>
    <w:rsid w:val="00767FE5"/>
    <w:rsid w:val="00770CC3"/>
    <w:rsid w:val="00772376"/>
    <w:rsid w:val="00773F15"/>
    <w:rsid w:val="0077412A"/>
    <w:rsid w:val="00774A1C"/>
    <w:rsid w:val="00782059"/>
    <w:rsid w:val="0078373D"/>
    <w:rsid w:val="00785FC8"/>
    <w:rsid w:val="0078634B"/>
    <w:rsid w:val="00786BA5"/>
    <w:rsid w:val="007877F9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BA6"/>
    <w:rsid w:val="007C1E96"/>
    <w:rsid w:val="007C24DC"/>
    <w:rsid w:val="007C2F58"/>
    <w:rsid w:val="007C4FA5"/>
    <w:rsid w:val="007C5E9D"/>
    <w:rsid w:val="007C7AE1"/>
    <w:rsid w:val="007D14DC"/>
    <w:rsid w:val="007D4E34"/>
    <w:rsid w:val="007D7E8C"/>
    <w:rsid w:val="007E0072"/>
    <w:rsid w:val="007E161E"/>
    <w:rsid w:val="007E36FA"/>
    <w:rsid w:val="007E460E"/>
    <w:rsid w:val="007E4A5C"/>
    <w:rsid w:val="007E4F3E"/>
    <w:rsid w:val="007E5A79"/>
    <w:rsid w:val="007E6ADE"/>
    <w:rsid w:val="007F0AD3"/>
    <w:rsid w:val="007F1B4A"/>
    <w:rsid w:val="007F218B"/>
    <w:rsid w:val="007F38C4"/>
    <w:rsid w:val="007F4985"/>
    <w:rsid w:val="007F7D15"/>
    <w:rsid w:val="008008B7"/>
    <w:rsid w:val="00801C60"/>
    <w:rsid w:val="00801EAD"/>
    <w:rsid w:val="008025CF"/>
    <w:rsid w:val="008034ED"/>
    <w:rsid w:val="0080525F"/>
    <w:rsid w:val="00814653"/>
    <w:rsid w:val="0081487C"/>
    <w:rsid w:val="00815AD7"/>
    <w:rsid w:val="00816F56"/>
    <w:rsid w:val="008210FF"/>
    <w:rsid w:val="00821A3B"/>
    <w:rsid w:val="00823A7C"/>
    <w:rsid w:val="00824DA9"/>
    <w:rsid w:val="00825325"/>
    <w:rsid w:val="00830888"/>
    <w:rsid w:val="00831F70"/>
    <w:rsid w:val="008343CA"/>
    <w:rsid w:val="008346E1"/>
    <w:rsid w:val="00834CF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4747"/>
    <w:rsid w:val="0085516F"/>
    <w:rsid w:val="00856500"/>
    <w:rsid w:val="00856DAB"/>
    <w:rsid w:val="00867136"/>
    <w:rsid w:val="00870D0C"/>
    <w:rsid w:val="00871D32"/>
    <w:rsid w:val="00875DB2"/>
    <w:rsid w:val="008802F2"/>
    <w:rsid w:val="00881AC0"/>
    <w:rsid w:val="00881D3D"/>
    <w:rsid w:val="008821BA"/>
    <w:rsid w:val="008830E6"/>
    <w:rsid w:val="00883378"/>
    <w:rsid w:val="00885943"/>
    <w:rsid w:val="008909D6"/>
    <w:rsid w:val="00896A53"/>
    <w:rsid w:val="00897C5D"/>
    <w:rsid w:val="008A07AD"/>
    <w:rsid w:val="008A3D6B"/>
    <w:rsid w:val="008A5035"/>
    <w:rsid w:val="008A5C16"/>
    <w:rsid w:val="008C01DB"/>
    <w:rsid w:val="008C04AB"/>
    <w:rsid w:val="008C09E4"/>
    <w:rsid w:val="008C2BF6"/>
    <w:rsid w:val="008C7AF0"/>
    <w:rsid w:val="008C7BC8"/>
    <w:rsid w:val="008D053F"/>
    <w:rsid w:val="008D2A5E"/>
    <w:rsid w:val="008D2AD8"/>
    <w:rsid w:val="008D3072"/>
    <w:rsid w:val="008D372A"/>
    <w:rsid w:val="008D73D4"/>
    <w:rsid w:val="008D75D5"/>
    <w:rsid w:val="008D774C"/>
    <w:rsid w:val="008E2EAD"/>
    <w:rsid w:val="008E3015"/>
    <w:rsid w:val="008E65A3"/>
    <w:rsid w:val="008F0AF5"/>
    <w:rsid w:val="008F32CF"/>
    <w:rsid w:val="008F4505"/>
    <w:rsid w:val="008F5CED"/>
    <w:rsid w:val="00904BB0"/>
    <w:rsid w:val="00905356"/>
    <w:rsid w:val="009058DC"/>
    <w:rsid w:val="00906D98"/>
    <w:rsid w:val="00915202"/>
    <w:rsid w:val="00920216"/>
    <w:rsid w:val="00932968"/>
    <w:rsid w:val="0093395B"/>
    <w:rsid w:val="00935AF9"/>
    <w:rsid w:val="00936951"/>
    <w:rsid w:val="009401DF"/>
    <w:rsid w:val="009431AE"/>
    <w:rsid w:val="00943D7F"/>
    <w:rsid w:val="0094484A"/>
    <w:rsid w:val="00945C25"/>
    <w:rsid w:val="00946D83"/>
    <w:rsid w:val="00947E05"/>
    <w:rsid w:val="00950BCC"/>
    <w:rsid w:val="00950FBB"/>
    <w:rsid w:val="009515AC"/>
    <w:rsid w:val="0095181A"/>
    <w:rsid w:val="009535D3"/>
    <w:rsid w:val="009565EF"/>
    <w:rsid w:val="00957A8E"/>
    <w:rsid w:val="009604E7"/>
    <w:rsid w:val="00960919"/>
    <w:rsid w:val="0096351B"/>
    <w:rsid w:val="00965166"/>
    <w:rsid w:val="00965BAF"/>
    <w:rsid w:val="00966155"/>
    <w:rsid w:val="009663C1"/>
    <w:rsid w:val="00970F86"/>
    <w:rsid w:val="00974FCD"/>
    <w:rsid w:val="00976683"/>
    <w:rsid w:val="0098221F"/>
    <w:rsid w:val="00982F40"/>
    <w:rsid w:val="00983DEB"/>
    <w:rsid w:val="00992DE4"/>
    <w:rsid w:val="00993DCF"/>
    <w:rsid w:val="009A37C6"/>
    <w:rsid w:val="009A3A65"/>
    <w:rsid w:val="009A3B8F"/>
    <w:rsid w:val="009A7ABD"/>
    <w:rsid w:val="009B23E1"/>
    <w:rsid w:val="009B43C0"/>
    <w:rsid w:val="009B4576"/>
    <w:rsid w:val="009B5BAF"/>
    <w:rsid w:val="009B6375"/>
    <w:rsid w:val="009B78F0"/>
    <w:rsid w:val="009C1E9F"/>
    <w:rsid w:val="009C3B3C"/>
    <w:rsid w:val="009D1897"/>
    <w:rsid w:val="009D1D06"/>
    <w:rsid w:val="009D31A6"/>
    <w:rsid w:val="009D32A7"/>
    <w:rsid w:val="009D74E9"/>
    <w:rsid w:val="009D7C79"/>
    <w:rsid w:val="009E3255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1676"/>
    <w:rsid w:val="00A141A7"/>
    <w:rsid w:val="00A147D5"/>
    <w:rsid w:val="00A14857"/>
    <w:rsid w:val="00A15648"/>
    <w:rsid w:val="00A15924"/>
    <w:rsid w:val="00A210CF"/>
    <w:rsid w:val="00A21BF1"/>
    <w:rsid w:val="00A237EC"/>
    <w:rsid w:val="00A270ED"/>
    <w:rsid w:val="00A27975"/>
    <w:rsid w:val="00A3044F"/>
    <w:rsid w:val="00A306D7"/>
    <w:rsid w:val="00A30B2C"/>
    <w:rsid w:val="00A33724"/>
    <w:rsid w:val="00A346C4"/>
    <w:rsid w:val="00A40715"/>
    <w:rsid w:val="00A41112"/>
    <w:rsid w:val="00A41E80"/>
    <w:rsid w:val="00A44840"/>
    <w:rsid w:val="00A4644E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6CCE"/>
    <w:rsid w:val="00A66DE1"/>
    <w:rsid w:val="00A672AB"/>
    <w:rsid w:val="00A70D90"/>
    <w:rsid w:val="00A71D4F"/>
    <w:rsid w:val="00A7356C"/>
    <w:rsid w:val="00A73C47"/>
    <w:rsid w:val="00A74CCA"/>
    <w:rsid w:val="00A75BA6"/>
    <w:rsid w:val="00A76B65"/>
    <w:rsid w:val="00A83373"/>
    <w:rsid w:val="00A86BBE"/>
    <w:rsid w:val="00A870F6"/>
    <w:rsid w:val="00A91E70"/>
    <w:rsid w:val="00A96697"/>
    <w:rsid w:val="00A96DEF"/>
    <w:rsid w:val="00AA0255"/>
    <w:rsid w:val="00AA3A02"/>
    <w:rsid w:val="00AA483E"/>
    <w:rsid w:val="00AA4A3D"/>
    <w:rsid w:val="00AA667D"/>
    <w:rsid w:val="00AA6AA1"/>
    <w:rsid w:val="00AA780D"/>
    <w:rsid w:val="00AB0E6F"/>
    <w:rsid w:val="00AB33DE"/>
    <w:rsid w:val="00AB3D83"/>
    <w:rsid w:val="00AB5643"/>
    <w:rsid w:val="00AC0259"/>
    <w:rsid w:val="00AC030C"/>
    <w:rsid w:val="00AC0805"/>
    <w:rsid w:val="00AC56BF"/>
    <w:rsid w:val="00AC7541"/>
    <w:rsid w:val="00AC7D42"/>
    <w:rsid w:val="00AD0EB8"/>
    <w:rsid w:val="00AD440C"/>
    <w:rsid w:val="00AD477B"/>
    <w:rsid w:val="00AD5436"/>
    <w:rsid w:val="00AD55F9"/>
    <w:rsid w:val="00AD6888"/>
    <w:rsid w:val="00AD6AFC"/>
    <w:rsid w:val="00AE05DF"/>
    <w:rsid w:val="00AE2F7E"/>
    <w:rsid w:val="00AE37E8"/>
    <w:rsid w:val="00AE3F56"/>
    <w:rsid w:val="00AE4187"/>
    <w:rsid w:val="00AE4FE9"/>
    <w:rsid w:val="00AE6B99"/>
    <w:rsid w:val="00AE7D6D"/>
    <w:rsid w:val="00AF2DCC"/>
    <w:rsid w:val="00AF3382"/>
    <w:rsid w:val="00AF3A5F"/>
    <w:rsid w:val="00B007A3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3A1C"/>
    <w:rsid w:val="00B2603F"/>
    <w:rsid w:val="00B27D43"/>
    <w:rsid w:val="00B30020"/>
    <w:rsid w:val="00B306FE"/>
    <w:rsid w:val="00B32C70"/>
    <w:rsid w:val="00B33682"/>
    <w:rsid w:val="00B3492D"/>
    <w:rsid w:val="00B3664D"/>
    <w:rsid w:val="00B41691"/>
    <w:rsid w:val="00B440AC"/>
    <w:rsid w:val="00B458F6"/>
    <w:rsid w:val="00B45AD7"/>
    <w:rsid w:val="00B4629E"/>
    <w:rsid w:val="00B462A3"/>
    <w:rsid w:val="00B547AD"/>
    <w:rsid w:val="00B54C27"/>
    <w:rsid w:val="00B55B6C"/>
    <w:rsid w:val="00B5674D"/>
    <w:rsid w:val="00B56B05"/>
    <w:rsid w:val="00B57E89"/>
    <w:rsid w:val="00B602E3"/>
    <w:rsid w:val="00B615E4"/>
    <w:rsid w:val="00B66652"/>
    <w:rsid w:val="00B666DA"/>
    <w:rsid w:val="00B67502"/>
    <w:rsid w:val="00B67626"/>
    <w:rsid w:val="00B7099F"/>
    <w:rsid w:val="00B72BAE"/>
    <w:rsid w:val="00B72C21"/>
    <w:rsid w:val="00B7447C"/>
    <w:rsid w:val="00B754CC"/>
    <w:rsid w:val="00B766D0"/>
    <w:rsid w:val="00B7771E"/>
    <w:rsid w:val="00B77CF8"/>
    <w:rsid w:val="00B824B5"/>
    <w:rsid w:val="00B82AB1"/>
    <w:rsid w:val="00B82C30"/>
    <w:rsid w:val="00B842BF"/>
    <w:rsid w:val="00B84414"/>
    <w:rsid w:val="00B92BA8"/>
    <w:rsid w:val="00B92D96"/>
    <w:rsid w:val="00B9616A"/>
    <w:rsid w:val="00BA36ED"/>
    <w:rsid w:val="00BA3815"/>
    <w:rsid w:val="00BA4B6B"/>
    <w:rsid w:val="00BB1179"/>
    <w:rsid w:val="00BB4CE0"/>
    <w:rsid w:val="00BB55DE"/>
    <w:rsid w:val="00BB70AA"/>
    <w:rsid w:val="00BC1255"/>
    <w:rsid w:val="00BC5F95"/>
    <w:rsid w:val="00BC6039"/>
    <w:rsid w:val="00BC61DC"/>
    <w:rsid w:val="00BD1608"/>
    <w:rsid w:val="00BD1C0C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25E6"/>
    <w:rsid w:val="00C23420"/>
    <w:rsid w:val="00C24243"/>
    <w:rsid w:val="00C24B57"/>
    <w:rsid w:val="00C265C4"/>
    <w:rsid w:val="00C34B37"/>
    <w:rsid w:val="00C43EE0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6F2"/>
    <w:rsid w:val="00C742B1"/>
    <w:rsid w:val="00C74CF4"/>
    <w:rsid w:val="00C7540C"/>
    <w:rsid w:val="00C75F2D"/>
    <w:rsid w:val="00C7626C"/>
    <w:rsid w:val="00C76871"/>
    <w:rsid w:val="00C7723A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C75AA"/>
    <w:rsid w:val="00CD0835"/>
    <w:rsid w:val="00CD1C4C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442A"/>
    <w:rsid w:val="00D0045C"/>
    <w:rsid w:val="00D009F6"/>
    <w:rsid w:val="00D03D5D"/>
    <w:rsid w:val="00D07C18"/>
    <w:rsid w:val="00D07CAA"/>
    <w:rsid w:val="00D1461D"/>
    <w:rsid w:val="00D167CB"/>
    <w:rsid w:val="00D1681F"/>
    <w:rsid w:val="00D25EA5"/>
    <w:rsid w:val="00D33428"/>
    <w:rsid w:val="00D349BA"/>
    <w:rsid w:val="00D36563"/>
    <w:rsid w:val="00D401FC"/>
    <w:rsid w:val="00D411E1"/>
    <w:rsid w:val="00D44DD8"/>
    <w:rsid w:val="00D460B8"/>
    <w:rsid w:val="00D467B6"/>
    <w:rsid w:val="00D5386F"/>
    <w:rsid w:val="00D53921"/>
    <w:rsid w:val="00D54AA0"/>
    <w:rsid w:val="00D5684F"/>
    <w:rsid w:val="00D60597"/>
    <w:rsid w:val="00D62B68"/>
    <w:rsid w:val="00D63E8B"/>
    <w:rsid w:val="00D642FC"/>
    <w:rsid w:val="00D64DCD"/>
    <w:rsid w:val="00D66802"/>
    <w:rsid w:val="00D67316"/>
    <w:rsid w:val="00D674F0"/>
    <w:rsid w:val="00D75B2F"/>
    <w:rsid w:val="00D7638C"/>
    <w:rsid w:val="00D904C8"/>
    <w:rsid w:val="00D92852"/>
    <w:rsid w:val="00D93A59"/>
    <w:rsid w:val="00DA25E4"/>
    <w:rsid w:val="00DA67B6"/>
    <w:rsid w:val="00DB0B3A"/>
    <w:rsid w:val="00DB1781"/>
    <w:rsid w:val="00DB5DB1"/>
    <w:rsid w:val="00DB6CE7"/>
    <w:rsid w:val="00DC006B"/>
    <w:rsid w:val="00DC0434"/>
    <w:rsid w:val="00DC18CB"/>
    <w:rsid w:val="00DC1902"/>
    <w:rsid w:val="00DC5515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5D31"/>
    <w:rsid w:val="00DE643F"/>
    <w:rsid w:val="00DE6692"/>
    <w:rsid w:val="00DF028C"/>
    <w:rsid w:val="00DF1C46"/>
    <w:rsid w:val="00DF60DA"/>
    <w:rsid w:val="00E01020"/>
    <w:rsid w:val="00E0226D"/>
    <w:rsid w:val="00E03BAC"/>
    <w:rsid w:val="00E04784"/>
    <w:rsid w:val="00E04B3B"/>
    <w:rsid w:val="00E04D30"/>
    <w:rsid w:val="00E04F5B"/>
    <w:rsid w:val="00E06BA4"/>
    <w:rsid w:val="00E10BFC"/>
    <w:rsid w:val="00E10C3A"/>
    <w:rsid w:val="00E17123"/>
    <w:rsid w:val="00E217E0"/>
    <w:rsid w:val="00E23656"/>
    <w:rsid w:val="00E24E5F"/>
    <w:rsid w:val="00E26CF6"/>
    <w:rsid w:val="00E304B7"/>
    <w:rsid w:val="00E31E5F"/>
    <w:rsid w:val="00E34679"/>
    <w:rsid w:val="00E36D17"/>
    <w:rsid w:val="00E413EF"/>
    <w:rsid w:val="00E4252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4C3E"/>
    <w:rsid w:val="00E752E9"/>
    <w:rsid w:val="00E76831"/>
    <w:rsid w:val="00E77AA6"/>
    <w:rsid w:val="00E77D05"/>
    <w:rsid w:val="00E81B64"/>
    <w:rsid w:val="00E82C79"/>
    <w:rsid w:val="00E84A64"/>
    <w:rsid w:val="00E854EF"/>
    <w:rsid w:val="00E87BF0"/>
    <w:rsid w:val="00E9371D"/>
    <w:rsid w:val="00E979C4"/>
    <w:rsid w:val="00EA0CD3"/>
    <w:rsid w:val="00EA1F1E"/>
    <w:rsid w:val="00EA493D"/>
    <w:rsid w:val="00EA5D0F"/>
    <w:rsid w:val="00EB151A"/>
    <w:rsid w:val="00EB21BF"/>
    <w:rsid w:val="00EB22A8"/>
    <w:rsid w:val="00EB5962"/>
    <w:rsid w:val="00EB6C6F"/>
    <w:rsid w:val="00EC0607"/>
    <w:rsid w:val="00EC26F9"/>
    <w:rsid w:val="00EC5C1B"/>
    <w:rsid w:val="00EC773B"/>
    <w:rsid w:val="00ED605C"/>
    <w:rsid w:val="00ED64D4"/>
    <w:rsid w:val="00EE0790"/>
    <w:rsid w:val="00EE4636"/>
    <w:rsid w:val="00EE7678"/>
    <w:rsid w:val="00EE77A6"/>
    <w:rsid w:val="00EF01A8"/>
    <w:rsid w:val="00EF0532"/>
    <w:rsid w:val="00EF4E47"/>
    <w:rsid w:val="00EF5DC9"/>
    <w:rsid w:val="00F03E60"/>
    <w:rsid w:val="00F06E72"/>
    <w:rsid w:val="00F10123"/>
    <w:rsid w:val="00F1022F"/>
    <w:rsid w:val="00F1026B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34DFC"/>
    <w:rsid w:val="00F40133"/>
    <w:rsid w:val="00F4142A"/>
    <w:rsid w:val="00F41BB0"/>
    <w:rsid w:val="00F4398A"/>
    <w:rsid w:val="00F43B8D"/>
    <w:rsid w:val="00F43BE4"/>
    <w:rsid w:val="00F444BA"/>
    <w:rsid w:val="00F46410"/>
    <w:rsid w:val="00F504C2"/>
    <w:rsid w:val="00F5152D"/>
    <w:rsid w:val="00F5365A"/>
    <w:rsid w:val="00F55919"/>
    <w:rsid w:val="00F55F8D"/>
    <w:rsid w:val="00F6027A"/>
    <w:rsid w:val="00F60580"/>
    <w:rsid w:val="00F62F85"/>
    <w:rsid w:val="00F65852"/>
    <w:rsid w:val="00F713BB"/>
    <w:rsid w:val="00F718F6"/>
    <w:rsid w:val="00F75A51"/>
    <w:rsid w:val="00F76243"/>
    <w:rsid w:val="00F80044"/>
    <w:rsid w:val="00F8154D"/>
    <w:rsid w:val="00F81C93"/>
    <w:rsid w:val="00F82568"/>
    <w:rsid w:val="00F84AE8"/>
    <w:rsid w:val="00F85F2D"/>
    <w:rsid w:val="00F866CA"/>
    <w:rsid w:val="00F86A66"/>
    <w:rsid w:val="00F91DD8"/>
    <w:rsid w:val="00F956F1"/>
    <w:rsid w:val="00FA24C1"/>
    <w:rsid w:val="00FA5A28"/>
    <w:rsid w:val="00FA7467"/>
    <w:rsid w:val="00FB126B"/>
    <w:rsid w:val="00FB2DB2"/>
    <w:rsid w:val="00FB4E1D"/>
    <w:rsid w:val="00FB5C3E"/>
    <w:rsid w:val="00FB6401"/>
    <w:rsid w:val="00FB74F3"/>
    <w:rsid w:val="00FB75B9"/>
    <w:rsid w:val="00FC1ADA"/>
    <w:rsid w:val="00FC78D2"/>
    <w:rsid w:val="00FD089D"/>
    <w:rsid w:val="00FD2885"/>
    <w:rsid w:val="00FD4FAD"/>
    <w:rsid w:val="00FE0E7C"/>
    <w:rsid w:val="00FE27C3"/>
    <w:rsid w:val="00FE2864"/>
    <w:rsid w:val="00FE3740"/>
    <w:rsid w:val="00FE769D"/>
    <w:rsid w:val="00FF0D8F"/>
    <w:rsid w:val="00FF6A91"/>
    <w:rsid w:val="16A0F1D5"/>
    <w:rsid w:val="352C8A70"/>
    <w:rsid w:val="38AEE9BE"/>
    <w:rsid w:val="76EAB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numPr>
        <w:numId w:val="26"/>
      </w:numPr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numPr>
        <w:ilvl w:val="1"/>
        <w:numId w:val="26"/>
      </w:numPr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numPr>
        <w:ilvl w:val="2"/>
        <w:numId w:val="26"/>
      </w:numPr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numPr>
        <w:numId w:val="33"/>
      </w:numPr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numPr>
        <w:ilvl w:val="1"/>
        <w:numId w:val="33"/>
      </w:numPr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numPr>
        <w:ilvl w:val="2"/>
        <w:numId w:val="33"/>
      </w:numPr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1B4E60"/>
    <w:pPr>
      <w:widowControl/>
      <w:spacing w:after="86" w:line="233" w:lineRule="atLeast"/>
    </w:pPr>
    <w:rPr>
      <w:rFonts w:ascii="Helvetica Neue" w:hAnsi="Helvetica Neue"/>
      <w:color w:val="auto"/>
      <w:sz w:val="17"/>
      <w:szCs w:val="17"/>
      <w:lang w:val="en-GB" w:eastAsia="en-GB"/>
    </w:rPr>
  </w:style>
  <w:style w:type="paragraph" w:styleId="ListParagraph">
    <w:name w:val="List Paragraph"/>
    <w:basedOn w:val="Normal"/>
    <w:uiPriority w:val="7"/>
    <w:qFormat/>
    <w:rsid w:val="009B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58b953cefe6ecfc7247dfb8f8c8a7561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4ffca5c587617d2732f1383f002e5e5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AASID-2102554853-2603399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https://ausacademyofscience.sharepoint.com/_layouts/15/DocIdRedir.aspx?ID=AASID-2102554853-2603399</Url>
      <Description>AASID-2102554853-2603399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  <Imag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A8666-1D70-494B-9A9A-921E519221C2}"/>
</file>

<file path=customXml/itemProps3.xml><?xml version="1.0" encoding="utf-8"?>
<ds:datastoreItem xmlns:ds="http://schemas.openxmlformats.org/officeDocument/2006/customXml" ds:itemID="{E71A0EBC-9916-4A07-AD6F-0A0BFD3F0F60}"/>
</file>

<file path=customXml/itemProps4.xml><?xml version="1.0" encoding="utf-8"?>
<ds:datastoreItem xmlns:ds="http://schemas.openxmlformats.org/officeDocument/2006/customXml" ds:itemID="{6FB9439F-D931-443D-B37B-1CE0670502BD}"/>
</file>

<file path=customXml/itemProps5.xml><?xml version="1.0" encoding="utf-8"?>
<ds:datastoreItem xmlns:ds="http://schemas.openxmlformats.org/officeDocument/2006/customXml" ds:itemID="{A273B496-8A94-49D3-8046-423E49B8A7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2025-06-06T05:10:00Z</dcterms:created>
  <dcterms:modified xsi:type="dcterms:W3CDTF">2025-06-06T05:10:00Z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09b7967c-9649-44c6-8dde-96df83e7cc33</vt:lpwstr>
  </property>
  <property fmtid="{D5CDD505-2E9C-101B-9397-08002B2CF9AE}" pid="6" name="GrammarlyDocumentId">
    <vt:lpwstr>f173b1e447b1363f6c414ac95818cde1b9e43cfd783f2d4ca7e03b98e649b51b</vt:lpwstr>
  </property>
</Properties>
</file>