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4BDC" w14:textId="77777777" w:rsidR="004A5DC3" w:rsidRDefault="00905356" w:rsidP="004E3515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66905" wp14:editId="14F7C8B3">
                <wp:simplePos x="0" y="0"/>
                <wp:positionH relativeFrom="column">
                  <wp:posOffset>8440420</wp:posOffset>
                </wp:positionH>
                <wp:positionV relativeFrom="paragraph">
                  <wp:posOffset>-1045845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42559" w14:textId="77777777" w:rsidR="00905356" w:rsidRDefault="00905356" w:rsidP="0034761D">
                            <w:pPr>
                              <w:spacing w:before="40"/>
                              <w:ind w:left="57"/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C53D7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66905" id="Rectangle: Rounded Corners 2" o:spid="_x0000_s1026" style="position:absolute;margin-left:664.6pt;margin-top:-82.3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Mv4&#10;Eq7iAAAADgEAAA8AAAAAAAAAAAAAAAAA1wQAAGRycy9kb3ducmV2LnhtbFBLBQYAAAAABAAEAPMA&#10;AADmBQAAAAA=&#10;" fillcolor="#dbd7d2 [3206]" stroked="f" strokeweight="2pt">
                <v:textbox>
                  <w:txbxContent>
                    <w:p w14:paraId="7D842559" w14:textId="77777777" w:rsidR="00905356" w:rsidRDefault="00905356" w:rsidP="0034761D">
                      <w:pPr>
                        <w:spacing w:before="40"/>
                        <w:ind w:left="57"/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C53D70">
                        <w:rPr>
                          <w:b/>
                          <w:bCs/>
                          <w:sz w:val="48"/>
                          <w:szCs w:val="48"/>
                        </w:rPr>
                        <w:t>ear 3</w:t>
                      </w:r>
                    </w:p>
                  </w:txbxContent>
                </v:textbox>
              </v:roundrect>
            </w:pict>
          </mc:Fallback>
        </mc:AlternateContent>
      </w:r>
      <w:r w:rsidR="00A1098E">
        <w:rPr>
          <w:noProof/>
        </w:rPr>
        <w:t>I</w:t>
      </w:r>
      <w:r w:rsidR="00E016AD">
        <w:rPr>
          <w:noProof/>
        </w:rPr>
        <w:t xml:space="preserve">nvestigation planner 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11"/>
        <w:gridCol w:w="2743"/>
      </w:tblGrid>
      <w:tr w:rsidR="00E016AD" w14:paraId="38BB2FD0" w14:textId="77777777" w:rsidTr="00F05CD2">
        <w:trPr>
          <w:trHeight w:val="33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  <w:vAlign w:val="center"/>
            <w:hideMark/>
          </w:tcPr>
          <w:p w14:paraId="07B3FD36" w14:textId="77777777" w:rsidR="00E016AD" w:rsidRDefault="00E016AD" w:rsidP="00F05CD2">
            <w:pPr>
              <w:spacing w:after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Name: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  <w:vAlign w:val="center"/>
            <w:hideMark/>
          </w:tcPr>
          <w:p w14:paraId="1F05B345" w14:textId="77777777" w:rsidR="00E016AD" w:rsidRDefault="00E016AD" w:rsidP="00F05CD2">
            <w:pPr>
              <w:spacing w:after="0"/>
              <w:rPr>
                <w:rFonts w:cstheme="minorBidi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Date:</w:t>
            </w:r>
          </w:p>
        </w:tc>
      </w:tr>
      <w:tr w:rsidR="00E016AD" w14:paraId="517D0DD6" w14:textId="77777777" w:rsidTr="00F05CD2">
        <w:trPr>
          <w:trHeight w:val="336"/>
        </w:trPr>
        <w:tc>
          <w:tcPr>
            <w:tcW w:w="10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  <w:vAlign w:val="center"/>
            <w:hideMark/>
          </w:tcPr>
          <w:p w14:paraId="00261EED" w14:textId="77777777" w:rsidR="00E016AD" w:rsidRDefault="00E016AD" w:rsidP="00F05CD2">
            <w:pPr>
              <w:spacing w:after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Other members of your team:</w:t>
            </w:r>
          </w:p>
        </w:tc>
      </w:tr>
    </w:tbl>
    <w:p w14:paraId="4588BD3C" w14:textId="77777777" w:rsidR="00E016AD" w:rsidRDefault="00E016AD" w:rsidP="00E016AD">
      <w:pPr>
        <w:spacing w:line="233" w:lineRule="atLeast"/>
        <w:rPr>
          <w:rFonts w:ascii="Arial" w:hAnsi="Arial" w:cs="Arial"/>
          <w:lang w:val="en-GB" w:eastAsia="en-GB"/>
        </w:rPr>
      </w:pPr>
    </w:p>
    <w:tbl>
      <w:tblPr>
        <w:tblStyle w:val="TableGrid"/>
        <w:tblW w:w="0" w:type="auto"/>
        <w:tblInd w:w="-3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416"/>
        <w:gridCol w:w="1645"/>
        <w:gridCol w:w="1587"/>
        <w:gridCol w:w="3242"/>
      </w:tblGrid>
      <w:tr w:rsidR="00E016AD" w14:paraId="1194BD5F" w14:textId="77777777" w:rsidTr="0A458E2C"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</w:tcPr>
          <w:p w14:paraId="29D07DA4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are you going to investigate? </w:t>
            </w:r>
          </w:p>
          <w:p w14:paraId="3E70C40F" w14:textId="77777777" w:rsidR="00E016AD" w:rsidRDefault="00E016AD">
            <w:pPr>
              <w:spacing w:line="233" w:lineRule="atLeast"/>
              <w:rPr>
                <w:rFonts w:ascii="Arial" w:hAnsi="Arial" w:cs="Arial"/>
                <w:lang w:eastAsia="en-GB"/>
              </w:rPr>
            </w:pPr>
          </w:p>
          <w:p w14:paraId="071E583B" w14:textId="77777777" w:rsidR="00E016AD" w:rsidRDefault="00E016AD">
            <w:pPr>
              <w:spacing w:line="233" w:lineRule="atLeas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What happens to _____________________</w:t>
            </w:r>
          </w:p>
          <w:p w14:paraId="322B8EAD" w14:textId="77777777" w:rsidR="00E016AD" w:rsidRDefault="00E016AD">
            <w:pPr>
              <w:spacing w:line="233" w:lineRule="atLeast"/>
              <w:rPr>
                <w:rFonts w:ascii="Arial" w:hAnsi="Arial" w:cs="Arial"/>
                <w:lang w:eastAsia="en-GB"/>
              </w:rPr>
            </w:pPr>
          </w:p>
          <w:p w14:paraId="4C0D4203" w14:textId="11599C8A" w:rsidR="00E016AD" w:rsidRDefault="00434865">
            <w:pPr>
              <w:spacing w:line="233" w:lineRule="atLeas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…w</w:t>
            </w:r>
            <w:r w:rsidR="00E016AD">
              <w:rPr>
                <w:rFonts w:ascii="Arial" w:hAnsi="Arial" w:cs="Arial"/>
                <w:lang w:eastAsia="en-GB"/>
              </w:rPr>
              <w:t>hen we change _____________________?</w:t>
            </w:r>
          </w:p>
          <w:p w14:paraId="33AA4BA7" w14:textId="77777777" w:rsidR="00E016AD" w:rsidRDefault="00E016AD">
            <w:pPr>
              <w:spacing w:line="233" w:lineRule="atLeast"/>
              <w:rPr>
                <w:rFonts w:cstheme="minorBidi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  <w:hideMark/>
          </w:tcPr>
          <w:p w14:paraId="272501FD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What do you predict will happen? Why?</w:t>
            </w:r>
          </w:p>
          <w:p w14:paraId="51CA02DA" w14:textId="3E7BC723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color w:val="477DBD" w:themeColor="accent1"/>
                <w:lang w:eastAsia="en-GB"/>
              </w:rPr>
              <w:t>Give scientific explanations for your prediction</w:t>
            </w:r>
            <w:r w:rsidR="00F05CD2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4DDC4B06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1736F941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304DE73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CD69F38" w14:textId="77777777" w:rsidR="00372AEC" w:rsidRDefault="00372AEC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0A6FF16" w14:textId="77777777" w:rsidR="00372AEC" w:rsidRDefault="00372AEC">
            <w:pPr>
              <w:spacing w:line="233" w:lineRule="atLeast"/>
              <w:rPr>
                <w:rFonts w:cstheme="minorBidi"/>
              </w:rPr>
            </w:pPr>
          </w:p>
        </w:tc>
      </w:tr>
      <w:tr w:rsidR="00E016AD" w14:paraId="13C133D8" w14:textId="77777777" w:rsidTr="003F23CF">
        <w:tc>
          <w:tcPr>
            <w:tcW w:w="10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98D7" w14:textId="77777777" w:rsidR="00E016AD" w:rsidRDefault="00E016AD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 make this a fair test what things (variables) are you going to:</w:t>
            </w:r>
          </w:p>
        </w:tc>
      </w:tr>
      <w:tr w:rsidR="00E016AD" w14:paraId="7DB04FC7" w14:textId="77777777" w:rsidTr="0A458E2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</w:tcPr>
          <w:p w14:paraId="75EEA0BC" w14:textId="2D936833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Change?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Change only one thing</w:t>
            </w:r>
            <w:r w:rsidR="00F05CD2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5E994022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color w:val="auto"/>
                <w:lang w:eastAsia="en-GB"/>
              </w:rPr>
            </w:pPr>
          </w:p>
          <w:p w14:paraId="383E51A9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9CF9D28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CCCDC6D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1A3113B9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67CE56AE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71E02D12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402DFFE7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3FBF1E34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  <w:p w14:paraId="21F69034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</w:tcPr>
          <w:p w14:paraId="0B06D02B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Measure?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What would the change affect?</w:t>
            </w:r>
          </w:p>
          <w:p w14:paraId="1F6CBAB8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color w:val="auto"/>
                <w:lang w:eastAsia="en-GB"/>
              </w:rPr>
            </w:pPr>
          </w:p>
          <w:p w14:paraId="2943E80E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</w:tcPr>
          <w:p w14:paraId="2D2A384E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Keep the same?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477DBD" w:themeColor="accent1"/>
                <w:lang w:eastAsia="en-GB"/>
              </w:rPr>
              <w:br/>
              <w:t>Which variables will you control?</w:t>
            </w:r>
          </w:p>
          <w:p w14:paraId="47BECC4C" w14:textId="77777777" w:rsidR="00E016AD" w:rsidRDefault="00E016AD">
            <w:pPr>
              <w:spacing w:line="233" w:lineRule="atLeast"/>
              <w:rPr>
                <w:rFonts w:cstheme="minorBidi"/>
                <w:color w:val="auto"/>
              </w:rPr>
            </w:pPr>
          </w:p>
        </w:tc>
      </w:tr>
      <w:tr w:rsidR="00E016AD" w14:paraId="5742B364" w14:textId="77777777" w:rsidTr="0A458E2C"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</w:tcPr>
          <w:p w14:paraId="6FF19321" w14:textId="7841B6F4" w:rsidR="00E016AD" w:rsidRDefault="00E016AD" w:rsidP="0A458E2C">
            <w:pPr>
              <w:spacing w:line="233" w:lineRule="atLeast"/>
              <w:rPr>
                <w:rFonts w:ascii="Arial" w:hAnsi="Arial" w:cs="Arial"/>
                <w:b/>
                <w:bCs/>
                <w:lang w:val="en-GB" w:eastAsia="en-GB"/>
              </w:rPr>
            </w:pPr>
            <w:r w:rsidRPr="0A458E2C">
              <w:rPr>
                <w:rFonts w:ascii="Arial" w:hAnsi="Arial" w:cs="Arial"/>
                <w:b/>
                <w:bCs/>
                <w:lang w:eastAsia="en-GB"/>
              </w:rPr>
              <w:t>Describe how you will set up your investigation</w:t>
            </w:r>
            <w:r w:rsidR="2D40EAF1" w:rsidRPr="0A458E2C">
              <w:rPr>
                <w:rFonts w:ascii="Arial" w:hAnsi="Arial" w:cs="Arial"/>
                <w:b/>
                <w:bCs/>
                <w:lang w:eastAsia="en-GB"/>
              </w:rPr>
              <w:t>.</w:t>
            </w:r>
            <w:r w:rsidRPr="0A458E2C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</w:p>
          <w:p w14:paraId="21A65359" w14:textId="0987408E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 w:rsidRPr="0A458E2C">
              <w:rPr>
                <w:rFonts w:ascii="Arial" w:hAnsi="Arial" w:cs="Arial"/>
                <w:color w:val="477DBD" w:themeColor="accent1"/>
                <w:lang w:eastAsia="en-GB"/>
              </w:rPr>
              <w:t>Write, draw, or upload a photo of your drawing</w:t>
            </w:r>
            <w:r w:rsidR="73CABF42" w:rsidRPr="0A458E2C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04D848A4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78675DBE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0843BA2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5BF08832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5A5D7E8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3658AEC8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0335FDC9" w14:textId="77777777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</w:p>
          <w:p w14:paraId="4955B44D" w14:textId="77777777" w:rsidR="00E016AD" w:rsidRDefault="00E016AD">
            <w:pPr>
              <w:spacing w:line="233" w:lineRule="atLeast"/>
              <w:rPr>
                <w:rFonts w:ascii="Arial" w:hAnsi="Arial" w:cs="Arial"/>
                <w:color w:val="auto"/>
                <w:lang w:eastAsia="en-GB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</w:tcPr>
          <w:p w14:paraId="77F2D539" w14:textId="77777777" w:rsidR="00E016AD" w:rsidRDefault="00E016AD">
            <w:pPr>
              <w:spacing w:line="233" w:lineRule="atLeas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What equipment will you need? </w:t>
            </w:r>
          </w:p>
          <w:p w14:paraId="39EAE817" w14:textId="7F7B1F3A" w:rsidR="00E016AD" w:rsidRDefault="00E016AD">
            <w:pPr>
              <w:spacing w:line="233" w:lineRule="atLeast"/>
              <w:rPr>
                <w:rFonts w:ascii="Arial" w:hAnsi="Arial" w:cs="Arial"/>
                <w:color w:val="477DBD" w:themeColor="accent1"/>
                <w:lang w:eastAsia="en-GB"/>
              </w:rPr>
            </w:pPr>
            <w:r w:rsidRPr="0A458E2C">
              <w:rPr>
                <w:rFonts w:ascii="Arial" w:hAnsi="Arial" w:cs="Arial"/>
                <w:color w:val="477DBD" w:themeColor="accent1"/>
                <w:lang w:eastAsia="en-GB"/>
              </w:rPr>
              <w:t>Use dot points</w:t>
            </w:r>
            <w:r w:rsidR="6B53F702" w:rsidRPr="0A458E2C">
              <w:rPr>
                <w:rFonts w:ascii="Arial" w:hAnsi="Arial" w:cs="Arial"/>
                <w:color w:val="477DBD" w:themeColor="accent1"/>
                <w:lang w:eastAsia="en-GB"/>
              </w:rPr>
              <w:t>.</w:t>
            </w:r>
          </w:p>
          <w:p w14:paraId="03D681EA" w14:textId="77777777" w:rsidR="00E016AD" w:rsidRDefault="00E016AD">
            <w:pPr>
              <w:spacing w:line="233" w:lineRule="atLeast"/>
              <w:rPr>
                <w:rFonts w:cstheme="minorBidi"/>
                <w:color w:val="auto"/>
              </w:rPr>
            </w:pPr>
          </w:p>
        </w:tc>
      </w:tr>
      <w:tr w:rsidR="00E016AD" w14:paraId="659EBF1A" w14:textId="77777777" w:rsidTr="0A458E2C">
        <w:trPr>
          <w:trHeight w:val="266"/>
        </w:trPr>
        <w:tc>
          <w:tcPr>
            <w:tcW w:w="10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4D0" w14:textId="0B11483E" w:rsidR="00E016AD" w:rsidRDefault="00E016AD" w:rsidP="003F23CF">
            <w:pPr>
              <w:spacing w:after="0" w:line="233" w:lineRule="atLeast"/>
              <w:jc w:val="center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Write and draw your observations in your science journal</w:t>
            </w:r>
            <w:r w:rsidR="00F05CD2">
              <w:rPr>
                <w:rFonts w:ascii="Arial" w:hAnsi="Arial" w:cs="Arial"/>
                <w:b/>
                <w:lang w:eastAsia="en-GB"/>
              </w:rPr>
              <w:t>.</w:t>
            </w:r>
          </w:p>
        </w:tc>
      </w:tr>
    </w:tbl>
    <w:p w14:paraId="1616237C" w14:textId="77777777" w:rsidR="00E016AD" w:rsidRDefault="00E016AD" w:rsidP="00E016AD">
      <w:pPr>
        <w:spacing w:line="233" w:lineRule="atLeast"/>
        <w:rPr>
          <w:rFonts w:ascii="Arial" w:hAnsi="Arial" w:cs="Arial"/>
          <w:b/>
          <w:bCs/>
          <w:lang w:val="en-US"/>
        </w:rPr>
      </w:pPr>
    </w:p>
    <w:p w14:paraId="6A5C1A1F" w14:textId="26BE7FB1" w:rsidR="00E016AD" w:rsidRDefault="00E016AD" w:rsidP="00E016AD">
      <w:pPr>
        <w:spacing w:line="233" w:lineRule="atLeas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Recording results</w:t>
      </w:r>
      <w:r w:rsidR="00F05CD2">
        <w:rPr>
          <w:rFonts w:ascii="Arial" w:hAnsi="Arial" w:cs="Arial"/>
          <w:b/>
          <w:bCs/>
          <w:lang w:val="en-US"/>
        </w:rPr>
        <w:t>—</w:t>
      </w:r>
      <w:r w:rsidR="00A1098E">
        <w:rPr>
          <w:rFonts w:ascii="Arial" w:hAnsi="Arial" w:cs="Arial"/>
          <w:b/>
          <w:bCs/>
          <w:lang w:val="en-US"/>
        </w:rPr>
        <w:t>Use a data table. How many rows and columns will you need? What are their headings?</w:t>
      </w:r>
    </w:p>
    <w:p w14:paraId="6A62FB70" w14:textId="77777777" w:rsidR="00E016AD" w:rsidRDefault="00E016AD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254F244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3FDF2133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6E097D2A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D1393B7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316BD34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4A65591E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D18BD06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91862F4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798E0F7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2EFB31A8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75ACD045" w14:textId="77777777" w:rsidR="00A1098E" w:rsidRDefault="00A1098E" w:rsidP="00E016AD">
      <w:pPr>
        <w:spacing w:line="233" w:lineRule="atLeast"/>
        <w:rPr>
          <w:rFonts w:ascii="Arial" w:hAnsi="Arial" w:cs="Arial"/>
          <w:bCs/>
          <w:lang w:val="en-US"/>
        </w:rPr>
      </w:pPr>
    </w:p>
    <w:p w14:paraId="01BEE9E5" w14:textId="77777777" w:rsidR="00E016AD" w:rsidRDefault="00E016AD" w:rsidP="00E016AD">
      <w:pPr>
        <w:spacing w:line="233" w:lineRule="atLeas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Discussing results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016AD" w14:paraId="2D7089D5" w14:textId="77777777" w:rsidTr="00E016AD">
        <w:trPr>
          <w:trHeight w:val="3848"/>
        </w:trPr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</w:tcPr>
          <w:p w14:paraId="141FAF5D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did our class find?</w:t>
            </w:r>
          </w:p>
          <w:p w14:paraId="1E974CF8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</w:p>
        </w:tc>
      </w:tr>
      <w:tr w:rsidR="00E016AD" w14:paraId="43A7DBF7" w14:textId="77777777" w:rsidTr="00E016AD">
        <w:trPr>
          <w:trHeight w:val="3848"/>
        </w:trPr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6F8" w:themeFill="accent5" w:themeFillTint="33"/>
          </w:tcPr>
          <w:p w14:paraId="51646BA5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Why do we think that happened?</w:t>
            </w:r>
          </w:p>
          <w:p w14:paraId="14828CC9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</w:p>
          <w:p w14:paraId="6F5FA773" w14:textId="77777777" w:rsidR="00E016AD" w:rsidRDefault="00E016AD">
            <w:pPr>
              <w:spacing w:line="233" w:lineRule="atLeast"/>
              <w:rPr>
                <w:rFonts w:ascii="Arial" w:hAnsi="Arial" w:cs="Arial"/>
                <w:bCs/>
              </w:rPr>
            </w:pPr>
          </w:p>
        </w:tc>
      </w:tr>
    </w:tbl>
    <w:p w14:paraId="19AE6FDE" w14:textId="77777777" w:rsidR="00851380" w:rsidRPr="001C04A9" w:rsidRDefault="00851380">
      <w:pPr>
        <w:widowControl/>
        <w:spacing w:after="0" w:line="240" w:lineRule="auto"/>
        <w:rPr>
          <w:sz w:val="4"/>
          <w:szCs w:val="4"/>
        </w:rPr>
      </w:pPr>
    </w:p>
    <w:sectPr w:rsidR="00851380" w:rsidRPr="001C04A9" w:rsidSect="00E016A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021" w:bottom="1134" w:left="1021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D6E83" w14:textId="77777777" w:rsidR="00922D7C" w:rsidRDefault="00922D7C" w:rsidP="00A21BF1">
      <w:pPr>
        <w:spacing w:line="240" w:lineRule="auto"/>
      </w:pPr>
      <w:r>
        <w:separator/>
      </w:r>
    </w:p>
  </w:endnote>
  <w:endnote w:type="continuationSeparator" w:id="0">
    <w:p w14:paraId="048143D2" w14:textId="77777777" w:rsidR="00922D7C" w:rsidRDefault="00922D7C" w:rsidP="00A21BF1">
      <w:pPr>
        <w:spacing w:line="240" w:lineRule="auto"/>
      </w:pPr>
      <w:r>
        <w:continuationSeparator/>
      </w:r>
    </w:p>
  </w:endnote>
  <w:endnote w:type="continuationNotice" w:id="1">
    <w:p w14:paraId="09795AD9" w14:textId="77777777" w:rsidR="00EB38F1" w:rsidRDefault="00EB3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38DB6C0F" w14:textId="77777777" w:rsidTr="00824DA9">
      <w:trPr>
        <w:trHeight w:val="601"/>
      </w:trPr>
      <w:tc>
        <w:tcPr>
          <w:tcW w:w="9849" w:type="dxa"/>
          <w:vAlign w:val="bottom"/>
        </w:tcPr>
        <w:p w14:paraId="798D31FB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922D7C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38C35688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54CD4E52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1F3BF45E" w14:textId="77777777" w:rsidTr="00AF702B">
      <w:trPr>
        <w:trHeight w:val="454"/>
      </w:trPr>
      <w:tc>
        <w:tcPr>
          <w:tcW w:w="2127" w:type="dxa"/>
          <w:vAlign w:val="bottom"/>
        </w:tcPr>
        <w:p w14:paraId="07A5AE26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0C452786" wp14:editId="5409F481">
                <wp:extent cx="543600" cy="190800"/>
                <wp:effectExtent l="0" t="0" r="0" b="0"/>
                <wp:docPr id="168180006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7A16932F" w14:textId="77777777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F1978CB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A1A6DD9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790413A" w14:textId="77777777" w:rsidTr="00AF702B">
      <w:trPr>
        <w:trHeight w:val="454"/>
      </w:trPr>
      <w:tc>
        <w:tcPr>
          <w:tcW w:w="2127" w:type="dxa"/>
          <w:vAlign w:val="bottom"/>
        </w:tcPr>
        <w:p w14:paraId="56D7FD5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45ABDF08" wp14:editId="6D980EFE">
                <wp:extent cx="543600" cy="190800"/>
                <wp:effectExtent l="0" t="0" r="0" b="0"/>
                <wp:docPr id="4184414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71E924D" w14:textId="77777777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ADF6772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4232C7B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B420" w14:textId="77777777" w:rsidR="00922D7C" w:rsidRDefault="00922D7C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D7D54D7" w14:textId="77777777" w:rsidR="00922D7C" w:rsidRDefault="00922D7C" w:rsidP="00A21BF1">
      <w:pPr>
        <w:spacing w:line="240" w:lineRule="auto"/>
      </w:pPr>
      <w:r>
        <w:continuationSeparator/>
      </w:r>
    </w:p>
  </w:footnote>
  <w:footnote w:type="continuationNotice" w:id="1">
    <w:p w14:paraId="54A012E5" w14:textId="77777777" w:rsidR="00EB38F1" w:rsidRDefault="00EB38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2BD7061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7B562459" w14:textId="54DBAED2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96CF6">
            <w:rPr>
              <w:b/>
              <w:bCs/>
              <w:noProof/>
              <w:sz w:val="22"/>
            </w:rPr>
            <w:t>Investigation planner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88D116E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231B5056" w14:textId="77777777" w:rsidTr="002B4E5C">
      <w:trPr>
        <w:trHeight w:val="850"/>
      </w:trPr>
      <w:tc>
        <w:tcPr>
          <w:tcW w:w="8080" w:type="dxa"/>
        </w:tcPr>
        <w:p w14:paraId="4CB6FD2C" w14:textId="77777777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1CF5D4E1" wp14:editId="1DF47150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E5B46D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93E5A44"/>
    <w:multiLevelType w:val="hybridMultilevel"/>
    <w:tmpl w:val="E58E1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4610751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5137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5C4D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4A9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95A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8D7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289"/>
    <w:rsid w:val="002A2A6B"/>
    <w:rsid w:val="002A3E43"/>
    <w:rsid w:val="002A4F78"/>
    <w:rsid w:val="002A60C2"/>
    <w:rsid w:val="002A67C2"/>
    <w:rsid w:val="002B2B46"/>
    <w:rsid w:val="002B4E5C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2AEC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CF6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23CF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4865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515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3C00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171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204F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701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21612"/>
    <w:rsid w:val="00922D7C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0B88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1F6F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098E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3FBE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B6C9F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4AC2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2D2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16E0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26A11"/>
    <w:rsid w:val="00C34B37"/>
    <w:rsid w:val="00C46A62"/>
    <w:rsid w:val="00C47F9B"/>
    <w:rsid w:val="00C509EE"/>
    <w:rsid w:val="00C53D70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0E8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025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57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16AD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38F1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67E0"/>
    <w:rsid w:val="00F05CD2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D7C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  <w:rsid w:val="0A458E2C"/>
    <w:rsid w:val="2D40EAF1"/>
    <w:rsid w:val="6B53F702"/>
    <w:rsid w:val="73CAB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C99A8"/>
  <w15:docId w15:val="{9493A72A-34C5-4FCD-A66B-5A9CD354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26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26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26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3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3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3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C53D70"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00C53D70"/>
  </w:style>
  <w:style w:type="character" w:customStyle="1" w:styleId="eop">
    <w:name w:val="eop"/>
    <w:basedOn w:val="DefaultParagraphFont"/>
    <w:uiPriority w:val="1"/>
    <w:rsid w:val="00A73FBE"/>
  </w:style>
  <w:style w:type="paragraph" w:customStyle="1" w:styleId="paragraph">
    <w:name w:val="paragraph"/>
    <w:basedOn w:val="Normal"/>
    <w:uiPriority w:val="1"/>
    <w:rsid w:val="00A73FB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qiyah.patel\OneDrive%20-%20Australian%20Academy%20of%20Science\LIA%20Lesson%20sequences\Year%203%20Heat%20and%20playgrounds\Resource%20sheets\Generic_Investigation_Planner_Resource_Sheet.dotx" TargetMode="External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AASID-2102554853-2378543</_dlc_DocId>
    <_dlc_DocIdUrl xmlns="249bb05d-9f36-4797-baf9-70f03887c0e2">
      <Url>https://ausacademyofscience.sharepoint.com/_layouts/15/DocIdRedir.aspx?ID=AASID-2102554853-2378543</Url>
      <Description>AASID-2102554853-2378543</Description>
    </_dlc_DocIdUrl>
    <Filetype xmlns="72742c65-25f8-4182-b9d2-6eb58ec079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01B4-6136-4AF1-AFBD-248E89955CAB}">
  <ds:schemaRefs>
    <ds:schemaRef ds:uri="http://schemas.microsoft.com/office/2006/documentManagement/types"/>
    <ds:schemaRef ds:uri="http://purl.org/dc/elements/1.1/"/>
    <ds:schemaRef ds:uri="249bb05d-9f36-4797-baf9-70f03887c0e2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72742c65-25f8-4182-b9d2-6eb58ec0796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9A6DF-2A12-43EF-834F-6E063A09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0AB12-0401-4442-B5B8-18F999F074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Generic_Investigation_Planner_Resource_Sheet.dotx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>Australian Academy of Science</Company>
  <LinksUpToDate>false</LinksUpToDate>
  <CharactersWithSpaces>890</CharactersWithSpaces>
  <SharedDoc>false</SharedDoc>
  <HLinks>
    <vt:vector size="12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Ruqiyah</dc:creator>
  <cp:keywords/>
  <dc:description/>
  <cp:lastModifiedBy>Ruqiyah Patel</cp:lastModifiedBy>
  <cp:revision>2</cp:revision>
  <dcterms:created xsi:type="dcterms:W3CDTF">2025-01-14T01:26:00Z</dcterms:created>
  <dcterms:modified xsi:type="dcterms:W3CDTF">2025-01-14T01:26:00Z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_dlc_DocIdItemGuid">
    <vt:lpwstr>1897ae10-e36c-4609-aad3-149905dbce77</vt:lpwstr>
  </property>
  <property fmtid="{D5CDD505-2E9C-101B-9397-08002B2CF9AE}" pid="5" name="MediaServiceImageTags">
    <vt:lpwstr/>
  </property>
</Properties>
</file>